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B7" w:rsidRPr="00D914D1" w:rsidRDefault="008457B7" w:rsidP="008457B7">
      <w:pPr>
        <w:jc w:val="center"/>
        <w:rPr>
          <w:rFonts w:ascii="Arial" w:hAnsi="Arial" w:cs="Arial"/>
          <w:b/>
          <w:sz w:val="24"/>
          <w:szCs w:val="24"/>
        </w:rPr>
      </w:pPr>
      <w:bookmarkStart w:id="0" w:name="_GoBack"/>
      <w:bookmarkEnd w:id="0"/>
      <w:r w:rsidRPr="00D914D1">
        <w:rPr>
          <w:rFonts w:ascii="Arial" w:hAnsi="Arial" w:cs="Arial"/>
          <w:b/>
          <w:sz w:val="24"/>
          <w:szCs w:val="24"/>
        </w:rPr>
        <w:t>Dr. Susan Lynn Balenger</w:t>
      </w:r>
    </w:p>
    <w:p w:rsidR="008457B7" w:rsidRPr="008457B7" w:rsidRDefault="008457B7" w:rsidP="008457B7">
      <w:pPr>
        <w:jc w:val="center"/>
        <w:rPr>
          <w:rFonts w:ascii="Arial" w:hAnsi="Arial" w:cs="Arial"/>
          <w:szCs w:val="22"/>
        </w:rPr>
      </w:pPr>
      <w:r w:rsidRPr="008457B7">
        <w:rPr>
          <w:rFonts w:ascii="Arial" w:hAnsi="Arial" w:cs="Arial"/>
          <w:szCs w:val="22"/>
        </w:rPr>
        <w:t xml:space="preserve">Department of </w:t>
      </w:r>
      <w:r w:rsidR="009B721B">
        <w:rPr>
          <w:rFonts w:ascii="Arial" w:hAnsi="Arial" w:cs="Arial"/>
          <w:szCs w:val="22"/>
        </w:rPr>
        <w:t>BIology</w:t>
      </w:r>
    </w:p>
    <w:p w:rsidR="008457B7" w:rsidRPr="008457B7" w:rsidRDefault="009F4F83" w:rsidP="008457B7">
      <w:pPr>
        <w:jc w:val="center"/>
        <w:rPr>
          <w:rFonts w:ascii="Arial" w:hAnsi="Arial" w:cs="Arial"/>
          <w:szCs w:val="22"/>
        </w:rPr>
      </w:pPr>
      <w:r>
        <w:rPr>
          <w:rFonts w:ascii="Arial" w:hAnsi="Arial" w:cs="Arial"/>
          <w:szCs w:val="22"/>
        </w:rPr>
        <w:t>304</w:t>
      </w:r>
      <w:r w:rsidR="009B721B">
        <w:rPr>
          <w:rFonts w:ascii="Arial" w:hAnsi="Arial" w:cs="Arial"/>
          <w:szCs w:val="22"/>
        </w:rPr>
        <w:t xml:space="preserve"> Shoemaker Hall</w:t>
      </w:r>
    </w:p>
    <w:p w:rsidR="008457B7" w:rsidRPr="008457B7" w:rsidRDefault="008457B7" w:rsidP="008457B7">
      <w:pPr>
        <w:jc w:val="center"/>
        <w:rPr>
          <w:rFonts w:ascii="Arial" w:hAnsi="Arial" w:cs="Arial"/>
          <w:szCs w:val="22"/>
        </w:rPr>
      </w:pPr>
      <w:r w:rsidRPr="008457B7">
        <w:rPr>
          <w:rFonts w:ascii="Arial" w:hAnsi="Arial" w:cs="Arial"/>
          <w:szCs w:val="22"/>
        </w:rPr>
        <w:t xml:space="preserve">University of </w:t>
      </w:r>
      <w:r w:rsidR="009B721B">
        <w:rPr>
          <w:rFonts w:ascii="Arial" w:hAnsi="Arial" w:cs="Arial"/>
          <w:szCs w:val="22"/>
        </w:rPr>
        <w:t>Mississippi</w:t>
      </w:r>
      <w:r w:rsidR="00F317D5">
        <w:rPr>
          <w:rFonts w:ascii="Arial" w:hAnsi="Arial" w:cs="Arial"/>
          <w:szCs w:val="22"/>
        </w:rPr>
        <w:t xml:space="preserve">, </w:t>
      </w:r>
      <w:r w:rsidR="009B721B">
        <w:rPr>
          <w:rFonts w:ascii="Arial" w:hAnsi="Arial" w:cs="Arial"/>
          <w:szCs w:val="22"/>
        </w:rPr>
        <w:t>University, MS</w:t>
      </w:r>
      <w:r w:rsidRPr="008457B7">
        <w:rPr>
          <w:rFonts w:ascii="Arial" w:hAnsi="Arial" w:cs="Arial"/>
          <w:szCs w:val="22"/>
        </w:rPr>
        <w:t xml:space="preserve"> </w:t>
      </w:r>
      <w:r w:rsidR="008D7E80">
        <w:rPr>
          <w:rFonts w:ascii="Arial" w:hAnsi="Arial" w:cs="Arial"/>
          <w:szCs w:val="22"/>
        </w:rPr>
        <w:t xml:space="preserve">USA </w:t>
      </w:r>
      <w:r w:rsidR="009B721B">
        <w:rPr>
          <w:rFonts w:ascii="Arial" w:hAnsi="Arial" w:cs="Arial"/>
          <w:szCs w:val="22"/>
        </w:rPr>
        <w:t>3</w:t>
      </w:r>
      <w:r w:rsidR="008A685B">
        <w:rPr>
          <w:rFonts w:ascii="Arial" w:hAnsi="Arial" w:cs="Arial"/>
          <w:szCs w:val="22"/>
        </w:rPr>
        <w:t>8677</w:t>
      </w:r>
    </w:p>
    <w:p w:rsidR="008D7E80" w:rsidRDefault="008D7E80" w:rsidP="008457B7">
      <w:pPr>
        <w:jc w:val="center"/>
        <w:rPr>
          <w:rFonts w:ascii="Arial" w:hAnsi="Arial" w:cs="Arial"/>
          <w:szCs w:val="22"/>
        </w:rPr>
      </w:pPr>
      <w:r>
        <w:rPr>
          <w:rFonts w:ascii="Arial" w:hAnsi="Arial" w:cs="Arial"/>
          <w:szCs w:val="22"/>
        </w:rPr>
        <w:t>+001 (</w:t>
      </w:r>
      <w:r w:rsidR="009F4F83">
        <w:rPr>
          <w:rFonts w:ascii="Arial" w:hAnsi="Arial" w:cs="Arial"/>
          <w:szCs w:val="22"/>
        </w:rPr>
        <w:t>662</w:t>
      </w:r>
      <w:r>
        <w:rPr>
          <w:rFonts w:ascii="Arial" w:hAnsi="Arial" w:cs="Arial"/>
          <w:szCs w:val="22"/>
        </w:rPr>
        <w:t xml:space="preserve">) </w:t>
      </w:r>
      <w:r w:rsidR="009F4F83">
        <w:rPr>
          <w:rFonts w:ascii="Arial" w:hAnsi="Arial" w:cs="Arial"/>
          <w:szCs w:val="22"/>
        </w:rPr>
        <w:t>915-7162</w:t>
      </w:r>
      <w:r w:rsidR="00D914D1">
        <w:rPr>
          <w:rFonts w:ascii="Arial" w:hAnsi="Arial" w:cs="Arial"/>
          <w:szCs w:val="22"/>
        </w:rPr>
        <w:t xml:space="preserve">, </w:t>
      </w:r>
      <w:r w:rsidR="00D914D1" w:rsidRPr="008457B7">
        <w:rPr>
          <w:rFonts w:ascii="Arial" w:hAnsi="Arial" w:cs="Arial"/>
          <w:szCs w:val="22"/>
        </w:rPr>
        <w:t>balenge</w:t>
      </w:r>
      <w:r w:rsidR="00A04C4F">
        <w:rPr>
          <w:rFonts w:ascii="Arial" w:hAnsi="Arial" w:cs="Arial"/>
          <w:szCs w:val="22"/>
        </w:rPr>
        <w:t>r</w:t>
      </w:r>
      <w:r w:rsidR="00D914D1" w:rsidRPr="008457B7">
        <w:rPr>
          <w:rFonts w:ascii="Arial" w:hAnsi="Arial" w:cs="Arial"/>
          <w:szCs w:val="22"/>
        </w:rPr>
        <w:t>@</w:t>
      </w:r>
      <w:r w:rsidR="00A04C4F">
        <w:rPr>
          <w:rFonts w:ascii="Arial" w:hAnsi="Arial" w:cs="Arial"/>
          <w:szCs w:val="22"/>
        </w:rPr>
        <w:t>olemiss</w:t>
      </w:r>
      <w:r w:rsidR="00D914D1" w:rsidRPr="008457B7">
        <w:rPr>
          <w:rFonts w:ascii="Arial" w:hAnsi="Arial" w:cs="Arial"/>
          <w:szCs w:val="22"/>
        </w:rPr>
        <w:t>.edu</w:t>
      </w:r>
    </w:p>
    <w:p w:rsidR="008457B7" w:rsidRDefault="008457B7" w:rsidP="00105C1E">
      <w:pPr>
        <w:rPr>
          <w:rFonts w:ascii="Arial" w:hAnsi="Arial" w:cs="Arial"/>
          <w:szCs w:val="22"/>
        </w:rPr>
      </w:pPr>
    </w:p>
    <w:p w:rsidR="00C12596" w:rsidRPr="008457B7" w:rsidRDefault="001906BB" w:rsidP="00105C1E">
      <w:pPr>
        <w:rPr>
          <w:rFonts w:ascii="Arial" w:hAnsi="Arial" w:cs="Arial"/>
          <w:sz w:val="22"/>
          <w:szCs w:val="22"/>
        </w:rPr>
      </w:pPr>
      <w:r>
        <w:rPr>
          <w:rFonts w:ascii="Arial" w:hAnsi="Arial" w:cs="Arial"/>
          <w:sz w:val="22"/>
          <w:szCs w:val="22"/>
        </w:rPr>
        <w:t xml:space="preserve">ACADEMIC </w:t>
      </w:r>
      <w:r w:rsidR="009F4F83">
        <w:rPr>
          <w:rFonts w:ascii="Arial" w:hAnsi="Arial" w:cs="Arial"/>
          <w:sz w:val="22"/>
          <w:szCs w:val="22"/>
        </w:rPr>
        <w:t>RESEARCH APPOINTMENTS</w:t>
      </w:r>
    </w:p>
    <w:p w:rsidR="008457B7" w:rsidRPr="00841E9A" w:rsidRDefault="009B73BD" w:rsidP="00105C1E">
      <w:pPr>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52608" behindDoc="0" locked="0" layoutInCell="1" allowOverlap="1">
                <wp:simplePos x="0" y="0"/>
                <wp:positionH relativeFrom="column">
                  <wp:posOffset>0</wp:posOffset>
                </wp:positionH>
                <wp:positionV relativeFrom="paragraph">
                  <wp:posOffset>27939</wp:posOffset>
                </wp:positionV>
                <wp:extent cx="5943600" cy="0"/>
                <wp:effectExtent l="0" t="0" r="1905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2144D" id="_x0000_t32" coordsize="21600,21600" o:spt="32" o:oned="t" path="m,l21600,21600e" filled="f">
                <v:path arrowok="t" fillok="f" o:connecttype="none"/>
                <o:lock v:ext="edit" shapetype="t"/>
              </v:shapetype>
              <v:shape id="AutoShape 2" o:spid="_x0000_s1026" type="#_x0000_t32" style="position:absolute;margin-left:0;margin-top:2.2pt;width:468pt;height:0;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" strokeweight=".5pt"/>
            </w:pict>
          </mc:Fallback>
        </mc:AlternateContent>
      </w:r>
    </w:p>
    <w:p w:rsidR="009B721B" w:rsidRDefault="009B721B" w:rsidP="00B41D79">
      <w:pPr>
        <w:tabs>
          <w:tab w:val="left" w:pos="360"/>
          <w:tab w:val="left" w:pos="540"/>
        </w:tabs>
        <w:spacing w:after="30"/>
        <w:ind w:left="1267" w:hanging="1267"/>
        <w:rPr>
          <w:rFonts w:ascii="Arial" w:hAnsi="Arial" w:cs="Arial"/>
        </w:rPr>
      </w:pPr>
      <w:r>
        <w:rPr>
          <w:rFonts w:ascii="Arial" w:hAnsi="Arial" w:cs="Arial"/>
        </w:rPr>
        <w:t xml:space="preserve">2016 - </w:t>
      </w:r>
      <w:r>
        <w:rPr>
          <w:rFonts w:ascii="Arial" w:hAnsi="Arial" w:cs="Arial"/>
        </w:rPr>
        <w:tab/>
        <w:t>Assistant Professor, Department of Biology, University of Mississippi, USA</w:t>
      </w:r>
    </w:p>
    <w:p w:rsidR="00047039" w:rsidRPr="00A14985" w:rsidRDefault="00047039" w:rsidP="00B41D79">
      <w:pPr>
        <w:tabs>
          <w:tab w:val="left" w:pos="360"/>
          <w:tab w:val="left" w:pos="540"/>
        </w:tabs>
        <w:spacing w:after="30"/>
        <w:ind w:left="1267" w:hanging="1267"/>
        <w:rPr>
          <w:rFonts w:ascii="Arial" w:hAnsi="Arial" w:cs="Arial"/>
        </w:rPr>
      </w:pPr>
      <w:r w:rsidRPr="00A05767">
        <w:rPr>
          <w:rFonts w:ascii="Arial" w:hAnsi="Arial" w:cs="Arial"/>
        </w:rPr>
        <w:t xml:space="preserve">2012 - </w:t>
      </w:r>
      <w:r w:rsidR="009B721B">
        <w:rPr>
          <w:rFonts w:ascii="Arial" w:hAnsi="Arial" w:cs="Arial"/>
        </w:rPr>
        <w:t>2016</w:t>
      </w:r>
      <w:r w:rsidRPr="00A05767">
        <w:rPr>
          <w:rFonts w:ascii="Arial" w:hAnsi="Arial" w:cs="Arial"/>
        </w:rPr>
        <w:tab/>
        <w:t>Postdoctoral Researcher, Department of Ecology, Evolutionary Biology, and Behavior, U</w:t>
      </w:r>
      <w:r>
        <w:rPr>
          <w:rFonts w:ascii="Arial" w:hAnsi="Arial" w:cs="Arial"/>
        </w:rPr>
        <w:t>niversity</w:t>
      </w:r>
      <w:r w:rsidRPr="00A05767">
        <w:rPr>
          <w:rFonts w:ascii="Arial" w:hAnsi="Arial" w:cs="Arial"/>
        </w:rPr>
        <w:t xml:space="preserve"> of Minnesota</w:t>
      </w:r>
      <w:r w:rsidR="008C05CA">
        <w:rPr>
          <w:rFonts w:ascii="Arial" w:hAnsi="Arial" w:cs="Arial"/>
        </w:rPr>
        <w:t>, USA</w:t>
      </w:r>
    </w:p>
    <w:p w:rsidR="00047039" w:rsidRDefault="00047039" w:rsidP="00047039">
      <w:pPr>
        <w:tabs>
          <w:tab w:val="left" w:pos="360"/>
          <w:tab w:val="left" w:pos="540"/>
        </w:tabs>
        <w:spacing w:after="30"/>
        <w:ind w:left="1267" w:hanging="1267"/>
        <w:rPr>
          <w:rFonts w:ascii="Arial" w:hAnsi="Arial" w:cs="Arial"/>
        </w:rPr>
      </w:pPr>
      <w:r w:rsidRPr="00A05767">
        <w:rPr>
          <w:rFonts w:ascii="Arial" w:hAnsi="Arial" w:cs="Arial"/>
        </w:rPr>
        <w:t>2011</w:t>
      </w:r>
      <w:r>
        <w:rPr>
          <w:rFonts w:ascii="Arial" w:hAnsi="Arial" w:cs="Arial"/>
        </w:rPr>
        <w:t xml:space="preserve"> </w:t>
      </w:r>
      <w:r w:rsidRPr="00A05767">
        <w:rPr>
          <w:rFonts w:ascii="Arial" w:hAnsi="Arial" w:cs="Arial"/>
        </w:rPr>
        <w:t>-</w:t>
      </w:r>
      <w:r>
        <w:rPr>
          <w:rFonts w:ascii="Arial" w:hAnsi="Arial" w:cs="Arial"/>
        </w:rPr>
        <w:t xml:space="preserve"> </w:t>
      </w:r>
      <w:r w:rsidRPr="00A05767">
        <w:rPr>
          <w:rFonts w:ascii="Arial" w:hAnsi="Arial" w:cs="Arial"/>
        </w:rPr>
        <w:t>2012</w:t>
      </w:r>
      <w:r w:rsidRPr="00A05767">
        <w:rPr>
          <w:rFonts w:ascii="Arial" w:hAnsi="Arial" w:cs="Arial"/>
        </w:rPr>
        <w:tab/>
        <w:t>Postdoctoral Researcher, Division of Genetics and Physiology, Department of Biology, U</w:t>
      </w:r>
      <w:r>
        <w:rPr>
          <w:rFonts w:ascii="Arial" w:hAnsi="Arial" w:cs="Arial"/>
        </w:rPr>
        <w:t>niversity</w:t>
      </w:r>
      <w:r w:rsidRPr="00A05767">
        <w:rPr>
          <w:rFonts w:ascii="Arial" w:hAnsi="Arial" w:cs="Arial"/>
        </w:rPr>
        <w:t xml:space="preserve"> of Turku</w:t>
      </w:r>
      <w:r w:rsidR="008C05CA">
        <w:rPr>
          <w:rFonts w:ascii="Arial" w:hAnsi="Arial" w:cs="Arial"/>
        </w:rPr>
        <w:t>, Finland</w:t>
      </w:r>
    </w:p>
    <w:p w:rsidR="009F4F83" w:rsidRDefault="009F4F83" w:rsidP="00AE167B">
      <w:pPr>
        <w:tabs>
          <w:tab w:val="left" w:pos="1260"/>
        </w:tabs>
        <w:rPr>
          <w:rFonts w:ascii="Arial" w:hAnsi="Arial" w:cs="Arial"/>
        </w:rPr>
      </w:pPr>
    </w:p>
    <w:p w:rsidR="009F4F83" w:rsidRPr="008457B7" w:rsidRDefault="009F4F83" w:rsidP="009F4F83">
      <w:pPr>
        <w:rPr>
          <w:rFonts w:ascii="Arial" w:hAnsi="Arial" w:cs="Arial"/>
          <w:sz w:val="22"/>
          <w:szCs w:val="22"/>
        </w:rPr>
      </w:pPr>
      <w:r>
        <w:rPr>
          <w:rFonts w:ascii="Arial" w:hAnsi="Arial" w:cs="Arial"/>
          <w:sz w:val="22"/>
          <w:szCs w:val="22"/>
        </w:rPr>
        <w:t>EDUCATION</w:t>
      </w:r>
    </w:p>
    <w:p w:rsidR="009F4F83" w:rsidRPr="009F4F83" w:rsidRDefault="009F4F83" w:rsidP="009F4F83">
      <w:pPr>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76160" behindDoc="0" locked="0" layoutInCell="1" allowOverlap="1" wp14:anchorId="1A98693C" wp14:editId="6409D167">
                <wp:simplePos x="0" y="0"/>
                <wp:positionH relativeFrom="column">
                  <wp:posOffset>0</wp:posOffset>
                </wp:positionH>
                <wp:positionV relativeFrom="paragraph">
                  <wp:posOffset>27939</wp:posOffset>
                </wp:positionV>
                <wp:extent cx="5943600" cy="0"/>
                <wp:effectExtent l="0" t="0" r="1905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581DE" id="_x0000_t32" coordsize="21600,21600" o:spt="32" o:oned="t" path="m,l21600,21600e" filled="f">
                <v:path arrowok="t" fillok="f" o:connecttype="none"/>
                <o:lock v:ext="edit" shapetype="t"/>
              </v:shapetype>
              <v:shape id="AutoShape 2" o:spid="_x0000_s1026" type="#_x0000_t32" style="position:absolute;margin-left:0;margin-top:2.2pt;width:468pt;height:0;flip:y;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" strokeweight=".5pt"/>
            </w:pict>
          </mc:Fallback>
        </mc:AlternateContent>
      </w:r>
    </w:p>
    <w:p w:rsidR="00F92E5E" w:rsidRPr="00A05767" w:rsidRDefault="00F11676" w:rsidP="00AE167B">
      <w:pPr>
        <w:tabs>
          <w:tab w:val="left" w:pos="1260"/>
        </w:tabs>
        <w:rPr>
          <w:rFonts w:ascii="Arial" w:hAnsi="Arial" w:cs="Arial"/>
        </w:rPr>
      </w:pPr>
      <w:r>
        <w:rPr>
          <w:rFonts w:ascii="Arial" w:hAnsi="Arial" w:cs="Arial"/>
        </w:rPr>
        <w:t xml:space="preserve">2006 - </w:t>
      </w:r>
      <w:r w:rsidR="00F92E5E" w:rsidRPr="00A05767">
        <w:rPr>
          <w:rFonts w:ascii="Arial" w:hAnsi="Arial" w:cs="Arial"/>
        </w:rPr>
        <w:t xml:space="preserve">2011 </w:t>
      </w:r>
      <w:r w:rsidR="00F92E5E" w:rsidRPr="00A05767">
        <w:rPr>
          <w:rFonts w:ascii="Arial" w:hAnsi="Arial" w:cs="Arial"/>
        </w:rPr>
        <w:tab/>
        <w:t xml:space="preserve">Ph. D., </w:t>
      </w:r>
      <w:r w:rsidR="00047039">
        <w:rPr>
          <w:rFonts w:ascii="Arial" w:hAnsi="Arial" w:cs="Arial"/>
        </w:rPr>
        <w:t>Department of Biological Sciences</w:t>
      </w:r>
      <w:r w:rsidR="00F92E5E" w:rsidRPr="00A05767">
        <w:rPr>
          <w:rFonts w:ascii="Arial" w:hAnsi="Arial" w:cs="Arial"/>
        </w:rPr>
        <w:t>, Auburn University</w:t>
      </w:r>
      <w:r w:rsidR="008C05CA">
        <w:rPr>
          <w:rFonts w:ascii="Arial" w:hAnsi="Arial" w:cs="Arial"/>
        </w:rPr>
        <w:t>, USA</w:t>
      </w:r>
    </w:p>
    <w:p w:rsidR="00047039" w:rsidRDefault="00047039" w:rsidP="00047039">
      <w:pPr>
        <w:tabs>
          <w:tab w:val="left" w:pos="1980"/>
          <w:tab w:val="left" w:pos="2160"/>
        </w:tabs>
        <w:ind w:left="1980" w:hanging="540"/>
        <w:rPr>
          <w:rFonts w:ascii="Arial" w:hAnsi="Arial" w:cs="Arial"/>
        </w:rPr>
      </w:pPr>
      <w:r>
        <w:rPr>
          <w:rFonts w:ascii="Arial" w:hAnsi="Arial" w:cs="Arial"/>
        </w:rPr>
        <w:t xml:space="preserve">Title: </w:t>
      </w:r>
      <w:r w:rsidR="00EE0A5C" w:rsidRPr="00A05767">
        <w:rPr>
          <w:rFonts w:ascii="Arial" w:hAnsi="Arial" w:cs="Arial"/>
        </w:rPr>
        <w:t xml:space="preserve">“Evolution of infection-induced changes in gene expression in the House Finch, </w:t>
      </w:r>
      <w:r w:rsidR="00EE0A5C" w:rsidRPr="00A05767">
        <w:rPr>
          <w:rFonts w:ascii="Arial" w:hAnsi="Arial" w:cs="Arial"/>
          <w:i/>
        </w:rPr>
        <w:t>Carpodacus mexicanus</w:t>
      </w:r>
      <w:r w:rsidR="00EE0A5C" w:rsidRPr="00A05767">
        <w:rPr>
          <w:rFonts w:ascii="Arial" w:hAnsi="Arial" w:cs="Arial"/>
        </w:rPr>
        <w:t>”</w:t>
      </w:r>
      <w:r w:rsidR="00F61A3E" w:rsidRPr="00A05767">
        <w:rPr>
          <w:rFonts w:ascii="Arial" w:hAnsi="Arial" w:cs="Arial"/>
        </w:rPr>
        <w:t xml:space="preserve"> </w:t>
      </w:r>
    </w:p>
    <w:p w:rsidR="001F0DE7" w:rsidRPr="00A14985" w:rsidRDefault="001F0DE7" w:rsidP="00AE167B">
      <w:pPr>
        <w:tabs>
          <w:tab w:val="left" w:pos="1440"/>
        </w:tabs>
        <w:ind w:left="1440"/>
        <w:rPr>
          <w:rFonts w:ascii="Arial" w:hAnsi="Arial" w:cs="Arial"/>
        </w:rPr>
      </w:pPr>
      <w:r w:rsidRPr="00A14985">
        <w:rPr>
          <w:rFonts w:ascii="Arial" w:hAnsi="Arial" w:cs="Arial"/>
        </w:rPr>
        <w:t xml:space="preserve">Advisor: </w:t>
      </w:r>
      <w:r w:rsidR="00047039">
        <w:rPr>
          <w:rFonts w:ascii="Arial" w:hAnsi="Arial" w:cs="Arial"/>
        </w:rPr>
        <w:t xml:space="preserve">Dr. </w:t>
      </w:r>
      <w:r w:rsidRPr="00A14985">
        <w:rPr>
          <w:rFonts w:ascii="Arial" w:hAnsi="Arial" w:cs="Arial"/>
        </w:rPr>
        <w:t>Geoffrey E. Hill</w:t>
      </w:r>
    </w:p>
    <w:p w:rsidR="001F0DE7" w:rsidRPr="00A05767" w:rsidRDefault="00F11676" w:rsidP="00AE167B">
      <w:pPr>
        <w:tabs>
          <w:tab w:val="left" w:pos="1260"/>
        </w:tabs>
        <w:rPr>
          <w:rFonts w:ascii="Arial" w:hAnsi="Arial" w:cs="Arial"/>
        </w:rPr>
      </w:pPr>
      <w:r>
        <w:rPr>
          <w:rFonts w:ascii="Arial" w:hAnsi="Arial" w:cs="Arial"/>
        </w:rPr>
        <w:t xml:space="preserve">2004 - </w:t>
      </w:r>
      <w:r w:rsidR="00F92E5E" w:rsidRPr="00A05767">
        <w:rPr>
          <w:rFonts w:ascii="Arial" w:hAnsi="Arial" w:cs="Arial"/>
        </w:rPr>
        <w:t>2008</w:t>
      </w:r>
      <w:r w:rsidR="00F92E5E" w:rsidRPr="00A05767">
        <w:rPr>
          <w:rFonts w:ascii="Arial" w:hAnsi="Arial" w:cs="Arial"/>
        </w:rPr>
        <w:tab/>
        <w:t xml:space="preserve">M. S., </w:t>
      </w:r>
      <w:r w:rsidR="00047039">
        <w:rPr>
          <w:rFonts w:ascii="Arial" w:hAnsi="Arial" w:cs="Arial"/>
        </w:rPr>
        <w:t>Department of Biological Sciences</w:t>
      </w:r>
      <w:r w:rsidR="00F92E5E" w:rsidRPr="00A05767">
        <w:rPr>
          <w:rFonts w:ascii="Arial" w:hAnsi="Arial" w:cs="Arial"/>
        </w:rPr>
        <w:t>, Towson University</w:t>
      </w:r>
      <w:r w:rsidR="008C05CA">
        <w:rPr>
          <w:rFonts w:ascii="Arial" w:hAnsi="Arial" w:cs="Arial"/>
        </w:rPr>
        <w:t>, USA</w:t>
      </w:r>
    </w:p>
    <w:p w:rsidR="00047039" w:rsidRDefault="00047039" w:rsidP="00047039">
      <w:pPr>
        <w:tabs>
          <w:tab w:val="left" w:pos="1980"/>
        </w:tabs>
        <w:ind w:left="1980" w:hanging="540"/>
        <w:rPr>
          <w:rFonts w:ascii="Arial" w:hAnsi="Arial" w:cs="Arial"/>
        </w:rPr>
      </w:pPr>
      <w:r>
        <w:rPr>
          <w:rFonts w:ascii="Arial" w:hAnsi="Arial" w:cs="Arial"/>
        </w:rPr>
        <w:t xml:space="preserve">Title: </w:t>
      </w:r>
      <w:r w:rsidR="00F61A3E" w:rsidRPr="00A05767">
        <w:rPr>
          <w:rFonts w:ascii="Arial" w:hAnsi="Arial" w:cs="Arial"/>
        </w:rPr>
        <w:t xml:space="preserve">“Sexual selection in a socially monogamous bird: Male color and paternity in the Mountain Bluebird, </w:t>
      </w:r>
      <w:r w:rsidR="00F61A3E" w:rsidRPr="001C42E8">
        <w:rPr>
          <w:rFonts w:ascii="Arial" w:hAnsi="Arial" w:cs="Arial"/>
          <w:i/>
        </w:rPr>
        <w:t>Sialia currucoides</w:t>
      </w:r>
      <w:r w:rsidR="00F61A3E" w:rsidRPr="00BA1589">
        <w:rPr>
          <w:rFonts w:ascii="Arial" w:hAnsi="Arial" w:cs="Arial"/>
        </w:rPr>
        <w:t xml:space="preserve">” </w:t>
      </w:r>
    </w:p>
    <w:p w:rsidR="001F0DE7" w:rsidRPr="00A14985" w:rsidRDefault="001F0DE7" w:rsidP="00AE167B">
      <w:pPr>
        <w:tabs>
          <w:tab w:val="left" w:pos="1440"/>
        </w:tabs>
        <w:ind w:left="1440"/>
        <w:rPr>
          <w:rFonts w:ascii="Arial" w:hAnsi="Arial" w:cs="Arial"/>
        </w:rPr>
      </w:pPr>
      <w:r w:rsidRPr="00A14985">
        <w:rPr>
          <w:rFonts w:ascii="Arial" w:hAnsi="Arial" w:cs="Arial"/>
        </w:rPr>
        <w:t xml:space="preserve">Advisor: </w:t>
      </w:r>
      <w:r w:rsidR="00047039">
        <w:rPr>
          <w:rFonts w:ascii="Arial" w:hAnsi="Arial" w:cs="Arial"/>
        </w:rPr>
        <w:t xml:space="preserve">Dr. </w:t>
      </w:r>
      <w:r w:rsidRPr="00A14985">
        <w:rPr>
          <w:rFonts w:ascii="Arial" w:hAnsi="Arial" w:cs="Arial"/>
        </w:rPr>
        <w:t>L. Scott Johnson</w:t>
      </w:r>
    </w:p>
    <w:p w:rsidR="00105C1E" w:rsidRDefault="00F11676" w:rsidP="00AE167B">
      <w:pPr>
        <w:tabs>
          <w:tab w:val="left" w:pos="1260"/>
        </w:tabs>
        <w:rPr>
          <w:rFonts w:ascii="Arial" w:hAnsi="Arial" w:cs="Arial"/>
        </w:rPr>
      </w:pPr>
      <w:r>
        <w:rPr>
          <w:rFonts w:ascii="Arial" w:hAnsi="Arial" w:cs="Arial"/>
        </w:rPr>
        <w:t xml:space="preserve">1994 - </w:t>
      </w:r>
      <w:r w:rsidR="00F92E5E" w:rsidRPr="00A05767">
        <w:rPr>
          <w:rFonts w:ascii="Arial" w:hAnsi="Arial" w:cs="Arial"/>
        </w:rPr>
        <w:t xml:space="preserve">1998 </w:t>
      </w:r>
      <w:r w:rsidR="00F92E5E" w:rsidRPr="00A05767">
        <w:rPr>
          <w:rFonts w:ascii="Arial" w:hAnsi="Arial" w:cs="Arial"/>
        </w:rPr>
        <w:tab/>
        <w:t>B. S., Ecology, Evolutionary Biology and Behavior, University of Maryland-College Park</w:t>
      </w:r>
    </w:p>
    <w:p w:rsidR="00776161" w:rsidRDefault="00776161" w:rsidP="00AE167B">
      <w:pPr>
        <w:tabs>
          <w:tab w:val="left" w:pos="1260"/>
        </w:tabs>
        <w:rPr>
          <w:rFonts w:ascii="Arial" w:hAnsi="Arial" w:cs="Arial"/>
        </w:rPr>
      </w:pPr>
      <w:r>
        <w:rPr>
          <w:rFonts w:ascii="Arial" w:hAnsi="Arial" w:cs="Arial"/>
        </w:rPr>
        <w:tab/>
      </w:r>
      <w:r>
        <w:rPr>
          <w:rFonts w:ascii="Arial" w:hAnsi="Arial" w:cs="Arial"/>
        </w:rPr>
        <w:tab/>
        <w:t>Minor: Women’s Studies</w:t>
      </w:r>
    </w:p>
    <w:p w:rsidR="00105C1E" w:rsidRDefault="00105C1E" w:rsidP="00105C1E">
      <w:pPr>
        <w:rPr>
          <w:rFonts w:ascii="Arial" w:hAnsi="Arial" w:cs="Arial"/>
        </w:rPr>
      </w:pPr>
    </w:p>
    <w:p w:rsidR="00B86577" w:rsidRPr="008457B7" w:rsidRDefault="00047039" w:rsidP="00105C1E">
      <w:pPr>
        <w:rPr>
          <w:rFonts w:ascii="Arial" w:hAnsi="Arial" w:cs="Arial"/>
          <w:sz w:val="22"/>
          <w:szCs w:val="22"/>
        </w:rPr>
      </w:pPr>
      <w:r>
        <w:rPr>
          <w:rFonts w:ascii="Arial" w:hAnsi="Arial" w:cs="Arial"/>
          <w:sz w:val="22"/>
          <w:szCs w:val="22"/>
        </w:rPr>
        <w:t xml:space="preserve">OTHER </w:t>
      </w:r>
      <w:r w:rsidR="00254DB5" w:rsidRPr="008457B7">
        <w:rPr>
          <w:rFonts w:ascii="Arial" w:hAnsi="Arial" w:cs="Arial"/>
          <w:sz w:val="22"/>
          <w:szCs w:val="22"/>
        </w:rPr>
        <w:t>RESEARCH</w:t>
      </w:r>
      <w:r w:rsidR="00D70DC7" w:rsidRPr="008457B7">
        <w:rPr>
          <w:rFonts w:ascii="Arial" w:hAnsi="Arial" w:cs="Arial"/>
          <w:sz w:val="22"/>
          <w:szCs w:val="22"/>
        </w:rPr>
        <w:t xml:space="preserve"> </w:t>
      </w:r>
      <w:r w:rsidR="00E030B6">
        <w:rPr>
          <w:rFonts w:ascii="Arial" w:hAnsi="Arial" w:cs="Arial"/>
          <w:sz w:val="22"/>
          <w:szCs w:val="22"/>
        </w:rPr>
        <w:t xml:space="preserve">&amp; </w:t>
      </w:r>
      <w:r w:rsidR="00725F07">
        <w:rPr>
          <w:rFonts w:ascii="Arial" w:hAnsi="Arial" w:cs="Arial"/>
          <w:sz w:val="22"/>
          <w:szCs w:val="22"/>
        </w:rPr>
        <w:t xml:space="preserve">PROFESSIONAL </w:t>
      </w:r>
      <w:r>
        <w:rPr>
          <w:rFonts w:ascii="Arial" w:hAnsi="Arial" w:cs="Arial"/>
          <w:sz w:val="22"/>
          <w:szCs w:val="22"/>
        </w:rPr>
        <w:t>EXPERIENCE</w:t>
      </w:r>
    </w:p>
    <w:p w:rsidR="0084702A" w:rsidRDefault="009B73BD" w:rsidP="00C02DE7">
      <w:pPr>
        <w:ind w:left="1440" w:hanging="1440"/>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24129</wp:posOffset>
                </wp:positionV>
                <wp:extent cx="5943600" cy="0"/>
                <wp:effectExtent l="0" t="0" r="1905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673A5" id="AutoShape 3" o:spid="_x0000_s1026" type="#_x0000_t32" style="position:absolute;margin-left:0;margin-top:1.9pt;width:468pt;height:0;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" strokeweight=".5pt"/>
            </w:pict>
          </mc:Fallback>
        </mc:AlternateContent>
      </w:r>
    </w:p>
    <w:p w:rsidR="00F92E5E" w:rsidRDefault="00F92E5E" w:rsidP="00863944">
      <w:pPr>
        <w:tabs>
          <w:tab w:val="left" w:pos="360"/>
          <w:tab w:val="left" w:pos="540"/>
        </w:tabs>
        <w:spacing w:after="30"/>
        <w:ind w:left="1267" w:hanging="1267"/>
        <w:rPr>
          <w:rFonts w:ascii="Arial" w:hAnsi="Arial" w:cs="Arial"/>
        </w:rPr>
      </w:pPr>
      <w:r w:rsidRPr="00A05767">
        <w:rPr>
          <w:rFonts w:ascii="Arial" w:hAnsi="Arial" w:cs="Arial"/>
        </w:rPr>
        <w:t>2002</w:t>
      </w:r>
      <w:r w:rsidR="00047039">
        <w:rPr>
          <w:rFonts w:ascii="Arial" w:hAnsi="Arial" w:cs="Arial"/>
        </w:rPr>
        <w:t xml:space="preserve"> </w:t>
      </w:r>
      <w:r w:rsidRPr="00A05767">
        <w:rPr>
          <w:rFonts w:ascii="Arial" w:hAnsi="Arial" w:cs="Arial"/>
        </w:rPr>
        <w:t>-</w:t>
      </w:r>
      <w:r w:rsidR="00047039">
        <w:rPr>
          <w:rFonts w:ascii="Arial" w:hAnsi="Arial" w:cs="Arial"/>
        </w:rPr>
        <w:t xml:space="preserve"> </w:t>
      </w:r>
      <w:r w:rsidRPr="00A05767">
        <w:rPr>
          <w:rFonts w:ascii="Arial" w:hAnsi="Arial" w:cs="Arial"/>
        </w:rPr>
        <w:t xml:space="preserve">2004 </w:t>
      </w:r>
      <w:r w:rsidRPr="00A05767">
        <w:rPr>
          <w:rFonts w:ascii="Arial" w:hAnsi="Arial" w:cs="Arial"/>
        </w:rPr>
        <w:tab/>
        <w:t>Cell Culture Core Facility Manager and General Laboratory Technician, Department of Anesthesiology and Critical Care Medicine, Johns Hopkins U</w:t>
      </w:r>
      <w:r w:rsidR="00340902">
        <w:rPr>
          <w:rFonts w:ascii="Arial" w:hAnsi="Arial" w:cs="Arial"/>
        </w:rPr>
        <w:t>niversity</w:t>
      </w:r>
    </w:p>
    <w:p w:rsidR="00047039" w:rsidRDefault="00047039" w:rsidP="00047039">
      <w:pPr>
        <w:tabs>
          <w:tab w:val="left" w:pos="360"/>
          <w:tab w:val="left" w:pos="540"/>
        </w:tabs>
        <w:spacing w:after="30"/>
        <w:ind w:left="1267" w:hanging="1267"/>
        <w:rPr>
          <w:rFonts w:ascii="Arial" w:hAnsi="Arial" w:cs="Arial"/>
        </w:rPr>
      </w:pPr>
      <w:r>
        <w:rPr>
          <w:rFonts w:ascii="Arial" w:hAnsi="Arial" w:cs="Arial"/>
        </w:rPr>
        <w:t>2000 - 2002</w:t>
      </w:r>
      <w:r>
        <w:rPr>
          <w:rFonts w:ascii="Arial" w:hAnsi="Arial" w:cs="Arial"/>
        </w:rPr>
        <w:tab/>
      </w:r>
      <w:r w:rsidRPr="00A05767">
        <w:rPr>
          <w:rFonts w:ascii="Arial" w:hAnsi="Arial" w:cs="Arial"/>
        </w:rPr>
        <w:t>Research Technician, Center of Biotechnology, U</w:t>
      </w:r>
      <w:r>
        <w:rPr>
          <w:rFonts w:ascii="Arial" w:hAnsi="Arial" w:cs="Arial"/>
        </w:rPr>
        <w:t>niversity</w:t>
      </w:r>
      <w:r w:rsidRPr="00A05767">
        <w:rPr>
          <w:rFonts w:ascii="Arial" w:hAnsi="Arial" w:cs="Arial"/>
        </w:rPr>
        <w:t xml:space="preserve"> of Nebraska</w:t>
      </w:r>
    </w:p>
    <w:p w:rsidR="00047039" w:rsidRDefault="00047039" w:rsidP="00047039">
      <w:pPr>
        <w:tabs>
          <w:tab w:val="left" w:pos="1080"/>
          <w:tab w:val="left" w:pos="1440"/>
        </w:tabs>
        <w:ind w:left="1260" w:hanging="1260"/>
        <w:rPr>
          <w:rFonts w:ascii="Arial" w:hAnsi="Arial" w:cs="Arial"/>
          <w:bCs/>
        </w:rPr>
      </w:pPr>
      <w:r w:rsidRPr="00047039">
        <w:rPr>
          <w:rFonts w:ascii="Arial" w:hAnsi="Arial" w:cs="Arial"/>
        </w:rPr>
        <w:t xml:space="preserve">1999 </w:t>
      </w:r>
      <w:r>
        <w:rPr>
          <w:rFonts w:ascii="Arial" w:hAnsi="Arial" w:cs="Arial"/>
        </w:rPr>
        <w:t>-</w:t>
      </w:r>
      <w:r w:rsidRPr="00047039">
        <w:rPr>
          <w:rFonts w:ascii="Arial" w:hAnsi="Arial" w:cs="Arial"/>
        </w:rPr>
        <w:t xml:space="preserve"> 2000</w:t>
      </w:r>
      <w:r w:rsidRPr="00047039">
        <w:rPr>
          <w:rFonts w:ascii="Arial" w:hAnsi="Arial" w:cs="Arial"/>
        </w:rPr>
        <w:tab/>
      </w:r>
      <w:r>
        <w:rPr>
          <w:rFonts w:ascii="Arial" w:hAnsi="Arial" w:cs="Arial"/>
        </w:rPr>
        <w:tab/>
      </w:r>
      <w:r w:rsidRPr="00047039">
        <w:rPr>
          <w:rFonts w:ascii="Arial" w:hAnsi="Arial" w:cs="Arial"/>
          <w:bCs/>
        </w:rPr>
        <w:t xml:space="preserve">Intern, National Breeding Bird Survey, Patuxent Wildlife Research Center, </w:t>
      </w:r>
    </w:p>
    <w:p w:rsidR="00047039" w:rsidRPr="00A05767" w:rsidRDefault="00047039" w:rsidP="00047039">
      <w:pPr>
        <w:tabs>
          <w:tab w:val="left" w:pos="1440"/>
        </w:tabs>
        <w:ind w:left="1260" w:hanging="1260"/>
        <w:rPr>
          <w:rFonts w:ascii="Arial" w:hAnsi="Arial" w:cs="Arial"/>
          <w:bCs/>
        </w:rPr>
      </w:pPr>
      <w:r>
        <w:rPr>
          <w:rFonts w:ascii="Arial" w:hAnsi="Arial" w:cs="Arial"/>
          <w:bCs/>
        </w:rPr>
        <w:t xml:space="preserve">1998 </w:t>
      </w:r>
      <w:r w:rsidR="004C4F41">
        <w:rPr>
          <w:rFonts w:ascii="Arial" w:hAnsi="Arial" w:cs="Arial"/>
          <w:bCs/>
        </w:rPr>
        <w:t>-</w:t>
      </w:r>
      <w:r>
        <w:rPr>
          <w:rFonts w:ascii="Arial" w:hAnsi="Arial" w:cs="Arial"/>
          <w:bCs/>
        </w:rPr>
        <w:t xml:space="preserve"> 1999</w:t>
      </w:r>
      <w:r>
        <w:rPr>
          <w:rFonts w:ascii="Arial" w:hAnsi="Arial" w:cs="Arial"/>
          <w:bCs/>
        </w:rPr>
        <w:tab/>
      </w:r>
      <w:r w:rsidR="00E030B6">
        <w:rPr>
          <w:rFonts w:ascii="Arial" w:hAnsi="Arial" w:cs="Arial"/>
          <w:bCs/>
        </w:rPr>
        <w:t xml:space="preserve">Environmental </w:t>
      </w:r>
      <w:r w:rsidRPr="00A05767">
        <w:rPr>
          <w:rFonts w:ascii="Arial" w:hAnsi="Arial" w:cs="Arial"/>
          <w:bCs/>
        </w:rPr>
        <w:t>Educat</w:t>
      </w:r>
      <w:r w:rsidR="00E030B6">
        <w:rPr>
          <w:rFonts w:ascii="Arial" w:hAnsi="Arial" w:cs="Arial"/>
          <w:bCs/>
        </w:rPr>
        <w:t>or</w:t>
      </w:r>
      <w:r w:rsidRPr="00A05767">
        <w:rPr>
          <w:rFonts w:ascii="Arial" w:hAnsi="Arial" w:cs="Arial"/>
          <w:bCs/>
        </w:rPr>
        <w:t xml:space="preserve">, Adirondack Park AmeriCorps, Indian Lake School (K-12), </w:t>
      </w:r>
      <w:r w:rsidR="00E030B6">
        <w:rPr>
          <w:rFonts w:ascii="Arial" w:hAnsi="Arial" w:cs="Arial"/>
          <w:bCs/>
        </w:rPr>
        <w:t>N</w:t>
      </w:r>
      <w:r>
        <w:rPr>
          <w:rFonts w:ascii="Arial" w:hAnsi="Arial" w:cs="Arial"/>
          <w:bCs/>
        </w:rPr>
        <w:t>Y</w:t>
      </w:r>
    </w:p>
    <w:p w:rsidR="00105C1E" w:rsidRDefault="00105C1E" w:rsidP="00105C1E">
      <w:pPr>
        <w:tabs>
          <w:tab w:val="left" w:pos="360"/>
          <w:tab w:val="left" w:pos="540"/>
        </w:tabs>
        <w:spacing w:after="30"/>
        <w:ind w:left="1267" w:hanging="1267"/>
        <w:rPr>
          <w:rFonts w:ascii="Arial" w:hAnsi="Arial" w:cs="Arial"/>
        </w:rPr>
      </w:pPr>
    </w:p>
    <w:p w:rsidR="00CC3F74" w:rsidRPr="008457B7" w:rsidRDefault="00CC3F74" w:rsidP="00CC3F74">
      <w:pPr>
        <w:tabs>
          <w:tab w:val="left" w:pos="360"/>
          <w:tab w:val="left" w:pos="540"/>
        </w:tabs>
        <w:spacing w:after="30"/>
        <w:ind w:left="1267" w:hanging="1267"/>
        <w:rPr>
          <w:rFonts w:ascii="Arial" w:hAnsi="Arial" w:cs="Arial"/>
          <w:sz w:val="22"/>
          <w:szCs w:val="22"/>
        </w:rPr>
      </w:pPr>
      <w:r w:rsidRPr="008457B7">
        <w:rPr>
          <w:rFonts w:ascii="Arial" w:hAnsi="Arial" w:cs="Arial"/>
          <w:sz w:val="22"/>
          <w:szCs w:val="22"/>
        </w:rPr>
        <w:t>TEACHING EXPERIENCE</w:t>
      </w:r>
    </w:p>
    <w:p w:rsidR="00CC3F74" w:rsidRPr="00105C1E" w:rsidRDefault="009B73BD" w:rsidP="00CC3F74">
      <w:r>
        <w:rPr>
          <w:rFonts w:ascii="Arial" w:hAnsi="Arial" w:cs="Arial"/>
          <w:noProof/>
          <w:sz w:val="22"/>
          <w:szCs w:val="22"/>
        </w:rPr>
        <mc:AlternateContent>
          <mc:Choice Requires="wps">
            <w:drawing>
              <wp:anchor distT="4294967295" distB="4294967295" distL="114300" distR="114300" simplePos="0" relativeHeight="251674112" behindDoc="0" locked="0" layoutInCell="1" allowOverlap="1">
                <wp:simplePos x="0" y="0"/>
                <wp:positionH relativeFrom="column">
                  <wp:posOffset>0</wp:posOffset>
                </wp:positionH>
                <wp:positionV relativeFrom="paragraph">
                  <wp:posOffset>-636</wp:posOffset>
                </wp:positionV>
                <wp:extent cx="5943600" cy="0"/>
                <wp:effectExtent l="0" t="0" r="19050"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E3450" id="AutoShape 19" o:spid="_x0000_s1026" type="#_x0000_t32" style="position:absolute;margin-left:0;margin-top:-.05pt;width:468pt;height:0;flip:y;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" strokeweight=".5pt"/>
            </w:pict>
          </mc:Fallback>
        </mc:AlternateContent>
      </w:r>
    </w:p>
    <w:p w:rsidR="00801492" w:rsidRDefault="00801492" w:rsidP="00CC3F74">
      <w:pPr>
        <w:tabs>
          <w:tab w:val="left" w:pos="360"/>
          <w:tab w:val="left" w:pos="540"/>
        </w:tabs>
        <w:spacing w:after="30"/>
        <w:ind w:left="1260" w:hanging="1260"/>
        <w:rPr>
          <w:rFonts w:ascii="Arial" w:hAnsi="Arial" w:cs="Arial"/>
        </w:rPr>
      </w:pPr>
      <w:r>
        <w:rPr>
          <w:rFonts w:ascii="Arial" w:hAnsi="Arial" w:cs="Arial"/>
        </w:rPr>
        <w:t>2017 (Spring)</w:t>
      </w:r>
      <w:r>
        <w:rPr>
          <w:rFonts w:ascii="Arial" w:hAnsi="Arial" w:cs="Arial"/>
        </w:rPr>
        <w:tab/>
      </w:r>
      <w:r w:rsidRPr="00801492">
        <w:rPr>
          <w:rFonts w:ascii="Arial" w:hAnsi="Arial" w:cs="Arial"/>
          <w:b/>
        </w:rPr>
        <w:t>Instructor</w:t>
      </w:r>
      <w:r>
        <w:rPr>
          <w:rFonts w:ascii="Arial" w:hAnsi="Arial" w:cs="Arial"/>
        </w:rPr>
        <w:t xml:space="preserve">, </w:t>
      </w:r>
      <w:r w:rsidRPr="00801492">
        <w:rPr>
          <w:rFonts w:ascii="Arial" w:hAnsi="Arial" w:cs="Arial"/>
          <w:i/>
        </w:rPr>
        <w:t>Evolution</w:t>
      </w:r>
      <w:r>
        <w:rPr>
          <w:rFonts w:ascii="Arial" w:hAnsi="Arial" w:cs="Arial"/>
        </w:rPr>
        <w:t>, Department of Biology, University of Mississippi (3 cr.)</w:t>
      </w:r>
    </w:p>
    <w:p w:rsidR="00AC1E90" w:rsidRDefault="00AC1E90" w:rsidP="00CC3F74">
      <w:pPr>
        <w:tabs>
          <w:tab w:val="left" w:pos="360"/>
          <w:tab w:val="left" w:pos="540"/>
        </w:tabs>
        <w:spacing w:after="30"/>
        <w:ind w:left="1260" w:hanging="1260"/>
        <w:rPr>
          <w:rFonts w:ascii="Arial" w:hAnsi="Arial" w:cs="Arial"/>
        </w:rPr>
      </w:pPr>
      <w:r>
        <w:rPr>
          <w:rFonts w:ascii="Arial" w:hAnsi="Arial" w:cs="Arial"/>
        </w:rPr>
        <w:t>2016 (Spring)</w:t>
      </w:r>
      <w:r>
        <w:rPr>
          <w:rFonts w:ascii="Arial" w:hAnsi="Arial" w:cs="Arial"/>
        </w:rPr>
        <w:tab/>
      </w:r>
      <w:r w:rsidRPr="00AC1E90">
        <w:rPr>
          <w:rFonts w:ascii="Arial" w:hAnsi="Arial" w:cs="Arial"/>
          <w:b/>
        </w:rPr>
        <w:t>Lecturer</w:t>
      </w:r>
      <w:r>
        <w:rPr>
          <w:rFonts w:ascii="Arial" w:hAnsi="Arial" w:cs="Arial"/>
        </w:rPr>
        <w:t xml:space="preserve">, </w:t>
      </w:r>
      <w:r w:rsidRPr="00D02CE8">
        <w:rPr>
          <w:rFonts w:ascii="Arial" w:hAnsi="Arial" w:cs="Arial"/>
          <w:i/>
        </w:rPr>
        <w:t>Animal Behavior</w:t>
      </w:r>
      <w:r>
        <w:rPr>
          <w:rFonts w:ascii="Arial" w:hAnsi="Arial" w:cs="Arial"/>
        </w:rPr>
        <w:t>, Department of Biology, St. Catherine’s Univeristy (4 cr.)</w:t>
      </w:r>
    </w:p>
    <w:p w:rsidR="00CC3F74" w:rsidRDefault="00CC3F74" w:rsidP="00CC3F74">
      <w:pPr>
        <w:tabs>
          <w:tab w:val="left" w:pos="360"/>
          <w:tab w:val="left" w:pos="540"/>
        </w:tabs>
        <w:spacing w:after="30"/>
        <w:ind w:left="1260" w:hanging="1260"/>
        <w:rPr>
          <w:rFonts w:ascii="Arial" w:hAnsi="Arial" w:cs="Arial"/>
        </w:rPr>
      </w:pPr>
      <w:r>
        <w:rPr>
          <w:rFonts w:ascii="Arial" w:hAnsi="Arial" w:cs="Arial"/>
        </w:rPr>
        <w:t>2015</w:t>
      </w:r>
      <w:r>
        <w:rPr>
          <w:rFonts w:ascii="Arial" w:hAnsi="Arial" w:cs="Arial"/>
        </w:rPr>
        <w:tab/>
      </w:r>
      <w:r>
        <w:rPr>
          <w:rFonts w:ascii="Arial" w:hAnsi="Arial" w:cs="Arial"/>
        </w:rPr>
        <w:tab/>
      </w:r>
      <w:r w:rsidRPr="00F92922">
        <w:rPr>
          <w:rFonts w:ascii="Arial" w:hAnsi="Arial" w:cs="Arial"/>
          <w:b/>
        </w:rPr>
        <w:t>Co-Instructor</w:t>
      </w:r>
      <w:r>
        <w:rPr>
          <w:rFonts w:ascii="Arial" w:hAnsi="Arial" w:cs="Arial"/>
        </w:rPr>
        <w:t xml:space="preserve">, </w:t>
      </w:r>
      <w:r w:rsidRPr="00F92922">
        <w:rPr>
          <w:rFonts w:ascii="Arial" w:hAnsi="Arial" w:cs="Arial"/>
          <w:i/>
        </w:rPr>
        <w:t>Sex and Animal Behavior</w:t>
      </w:r>
      <w:r>
        <w:rPr>
          <w:rFonts w:ascii="Arial" w:hAnsi="Arial" w:cs="Arial"/>
        </w:rPr>
        <w:t>, Honors College, University of Minnesota (3 cr.)</w:t>
      </w:r>
    </w:p>
    <w:p w:rsidR="00CC3F74" w:rsidRPr="00A05767" w:rsidRDefault="00CC3F74" w:rsidP="00CC3F74">
      <w:pPr>
        <w:tabs>
          <w:tab w:val="left" w:pos="360"/>
          <w:tab w:val="left" w:pos="540"/>
        </w:tabs>
        <w:spacing w:after="30"/>
        <w:ind w:left="1267" w:hanging="1267"/>
        <w:rPr>
          <w:rFonts w:ascii="Arial" w:hAnsi="Arial" w:cs="Arial"/>
        </w:rPr>
      </w:pPr>
      <w:r w:rsidRPr="00A05767">
        <w:rPr>
          <w:rFonts w:ascii="Arial" w:hAnsi="Arial" w:cs="Arial"/>
        </w:rPr>
        <w:t xml:space="preserve">2008 </w:t>
      </w:r>
      <w:r w:rsidRPr="00A05767">
        <w:rPr>
          <w:rFonts w:ascii="Arial" w:hAnsi="Arial" w:cs="Arial"/>
        </w:rPr>
        <w:tab/>
      </w:r>
      <w:r>
        <w:rPr>
          <w:rFonts w:ascii="Arial" w:hAnsi="Arial" w:cs="Arial"/>
        </w:rPr>
        <w:tab/>
      </w:r>
      <w:r w:rsidRPr="00A05767">
        <w:rPr>
          <w:rFonts w:ascii="Arial" w:hAnsi="Arial" w:cs="Arial"/>
        </w:rPr>
        <w:t xml:space="preserve">Teaching Assistant, </w:t>
      </w:r>
      <w:r w:rsidRPr="00F92922">
        <w:rPr>
          <w:rFonts w:ascii="Arial" w:hAnsi="Arial" w:cs="Arial"/>
          <w:i/>
        </w:rPr>
        <w:t>General Biology for Non-Majors</w:t>
      </w:r>
      <w:r w:rsidRPr="00A05767">
        <w:rPr>
          <w:rFonts w:ascii="Arial" w:hAnsi="Arial" w:cs="Arial"/>
        </w:rPr>
        <w:t>, Department of Biological Sciences, Auburn U</w:t>
      </w:r>
      <w:r>
        <w:rPr>
          <w:rFonts w:ascii="Arial" w:hAnsi="Arial" w:cs="Arial"/>
        </w:rPr>
        <w:t>niversity</w:t>
      </w:r>
    </w:p>
    <w:p w:rsidR="00CC3F74" w:rsidRPr="00A05767" w:rsidRDefault="00CC3F74" w:rsidP="00CC3F74">
      <w:pPr>
        <w:tabs>
          <w:tab w:val="left" w:pos="360"/>
          <w:tab w:val="left" w:pos="540"/>
        </w:tabs>
        <w:spacing w:after="30"/>
        <w:ind w:left="1267" w:hanging="1267"/>
        <w:rPr>
          <w:rFonts w:ascii="Arial" w:hAnsi="Arial" w:cs="Arial"/>
        </w:rPr>
      </w:pPr>
      <w:r w:rsidRPr="00A05767">
        <w:rPr>
          <w:rFonts w:ascii="Arial" w:hAnsi="Arial" w:cs="Arial"/>
        </w:rPr>
        <w:t xml:space="preserve">2008 </w:t>
      </w:r>
      <w:r w:rsidRPr="00A05767">
        <w:rPr>
          <w:rFonts w:ascii="Arial" w:hAnsi="Arial" w:cs="Arial"/>
        </w:rPr>
        <w:tab/>
      </w:r>
      <w:r>
        <w:rPr>
          <w:rFonts w:ascii="Arial" w:hAnsi="Arial" w:cs="Arial"/>
        </w:rPr>
        <w:tab/>
      </w:r>
      <w:r w:rsidRPr="00A05767">
        <w:rPr>
          <w:rFonts w:ascii="Arial" w:hAnsi="Arial" w:cs="Arial"/>
        </w:rPr>
        <w:t xml:space="preserve">Teaching Assistant, </w:t>
      </w:r>
      <w:r w:rsidRPr="00F92922">
        <w:rPr>
          <w:rFonts w:ascii="Arial" w:hAnsi="Arial" w:cs="Arial"/>
          <w:i/>
        </w:rPr>
        <w:t>Ornithology</w:t>
      </w:r>
      <w:r w:rsidRPr="00A05767">
        <w:rPr>
          <w:rFonts w:ascii="Arial" w:hAnsi="Arial" w:cs="Arial"/>
        </w:rPr>
        <w:t>, Department of Biological Sciences, Auburn U</w:t>
      </w:r>
      <w:r>
        <w:rPr>
          <w:rFonts w:ascii="Arial" w:hAnsi="Arial" w:cs="Arial"/>
        </w:rPr>
        <w:t>niversity</w:t>
      </w:r>
    </w:p>
    <w:p w:rsidR="00CC3F74" w:rsidRPr="00A05767" w:rsidRDefault="00CC3F74" w:rsidP="00CC3F74">
      <w:pPr>
        <w:tabs>
          <w:tab w:val="left" w:pos="360"/>
          <w:tab w:val="left" w:pos="540"/>
        </w:tabs>
        <w:spacing w:after="30"/>
        <w:ind w:left="1267" w:hanging="1267"/>
        <w:rPr>
          <w:rFonts w:ascii="Arial" w:hAnsi="Arial" w:cs="Arial"/>
        </w:rPr>
      </w:pPr>
      <w:r w:rsidRPr="00A05767">
        <w:rPr>
          <w:rFonts w:ascii="Arial" w:hAnsi="Arial" w:cs="Arial"/>
        </w:rPr>
        <w:t xml:space="preserve">2007 </w:t>
      </w:r>
      <w:r w:rsidRPr="00A05767">
        <w:rPr>
          <w:rFonts w:ascii="Arial" w:hAnsi="Arial" w:cs="Arial"/>
        </w:rPr>
        <w:tab/>
      </w:r>
      <w:r>
        <w:rPr>
          <w:rFonts w:ascii="Arial" w:hAnsi="Arial" w:cs="Arial"/>
        </w:rPr>
        <w:tab/>
      </w:r>
      <w:r w:rsidRPr="00A05767">
        <w:rPr>
          <w:rFonts w:ascii="Arial" w:hAnsi="Arial" w:cs="Arial"/>
        </w:rPr>
        <w:t xml:space="preserve">Teaching Assistant, </w:t>
      </w:r>
      <w:r w:rsidRPr="00D02CE8">
        <w:rPr>
          <w:rFonts w:ascii="Arial" w:hAnsi="Arial" w:cs="Arial"/>
          <w:i/>
        </w:rPr>
        <w:t>Genetics</w:t>
      </w:r>
      <w:r w:rsidRPr="00A05767">
        <w:rPr>
          <w:rFonts w:ascii="Arial" w:hAnsi="Arial" w:cs="Arial"/>
        </w:rPr>
        <w:t>, Department of Biological Sciences, Auburn U</w:t>
      </w:r>
      <w:r>
        <w:rPr>
          <w:rFonts w:ascii="Arial" w:hAnsi="Arial" w:cs="Arial"/>
        </w:rPr>
        <w:t>niversity</w:t>
      </w:r>
    </w:p>
    <w:p w:rsidR="00CC3F74" w:rsidRPr="00A05767" w:rsidRDefault="00CC3F74" w:rsidP="00CC3F74">
      <w:pPr>
        <w:tabs>
          <w:tab w:val="left" w:pos="360"/>
          <w:tab w:val="left" w:pos="540"/>
        </w:tabs>
        <w:spacing w:after="30"/>
        <w:ind w:left="1267" w:hanging="1267"/>
        <w:rPr>
          <w:rFonts w:ascii="Arial" w:hAnsi="Arial" w:cs="Arial"/>
        </w:rPr>
      </w:pPr>
      <w:r w:rsidRPr="00A05767">
        <w:rPr>
          <w:rFonts w:ascii="Arial" w:hAnsi="Arial" w:cs="Arial"/>
        </w:rPr>
        <w:t xml:space="preserve">2004-2006 </w:t>
      </w:r>
      <w:r w:rsidRPr="00A05767">
        <w:rPr>
          <w:rFonts w:ascii="Arial" w:hAnsi="Arial" w:cs="Arial"/>
        </w:rPr>
        <w:tab/>
        <w:t xml:space="preserve">Teaching Assistant, </w:t>
      </w:r>
      <w:r w:rsidRPr="00F92922">
        <w:rPr>
          <w:rFonts w:ascii="Arial" w:hAnsi="Arial" w:cs="Arial"/>
          <w:i/>
        </w:rPr>
        <w:t>General Biology for Non-Majors</w:t>
      </w:r>
      <w:r w:rsidRPr="00A05767">
        <w:rPr>
          <w:rFonts w:ascii="Arial" w:hAnsi="Arial" w:cs="Arial"/>
        </w:rPr>
        <w:t>, Department of Biological Sciences, Towson U</w:t>
      </w:r>
      <w:r>
        <w:rPr>
          <w:rFonts w:ascii="Arial" w:hAnsi="Arial" w:cs="Arial"/>
        </w:rPr>
        <w:t>niversity</w:t>
      </w:r>
      <w:r w:rsidRPr="00A05767">
        <w:rPr>
          <w:rFonts w:ascii="Arial" w:hAnsi="Arial" w:cs="Arial"/>
        </w:rPr>
        <w:t xml:space="preserve"> (6 semesters)</w:t>
      </w:r>
    </w:p>
    <w:p w:rsidR="00CC3F74" w:rsidRPr="00A05767" w:rsidRDefault="00CC3F74" w:rsidP="00CC3F74">
      <w:pPr>
        <w:tabs>
          <w:tab w:val="left" w:pos="1260"/>
        </w:tabs>
        <w:ind w:left="1260" w:hanging="1260"/>
        <w:rPr>
          <w:rFonts w:ascii="Arial" w:hAnsi="Arial" w:cs="Arial"/>
          <w:bCs/>
        </w:rPr>
      </w:pPr>
      <w:r w:rsidRPr="00A05767">
        <w:rPr>
          <w:rFonts w:ascii="Arial" w:hAnsi="Arial" w:cs="Arial"/>
          <w:bCs/>
          <w:i/>
        </w:rPr>
        <w:t>Guest lecturer:</w:t>
      </w:r>
      <w:r w:rsidRPr="00A05767">
        <w:rPr>
          <w:rFonts w:ascii="Arial" w:hAnsi="Arial" w:cs="Arial"/>
          <w:bCs/>
        </w:rPr>
        <w:t xml:space="preserve"> </w:t>
      </w:r>
    </w:p>
    <w:p w:rsidR="00CC3F74" w:rsidRPr="00A05767" w:rsidRDefault="00CC3F74" w:rsidP="00CC3F74">
      <w:pPr>
        <w:tabs>
          <w:tab w:val="left" w:pos="1260"/>
        </w:tabs>
        <w:ind w:left="1260" w:hanging="1260"/>
        <w:rPr>
          <w:rFonts w:ascii="Arial" w:hAnsi="Arial" w:cs="Arial"/>
          <w:bCs/>
        </w:rPr>
      </w:pPr>
      <w:r w:rsidRPr="00A05767">
        <w:rPr>
          <w:rFonts w:ascii="Arial" w:hAnsi="Arial" w:cs="Arial"/>
          <w:bCs/>
        </w:rPr>
        <w:tab/>
        <w:t>Advanced Evolutionary Biology (Auburn</w:t>
      </w:r>
      <w:r w:rsidRPr="00340902">
        <w:rPr>
          <w:rFonts w:ascii="Arial" w:hAnsi="Arial" w:cs="Arial"/>
        </w:rPr>
        <w:t xml:space="preserve"> </w:t>
      </w:r>
      <w:r w:rsidRPr="00A05767">
        <w:rPr>
          <w:rFonts w:ascii="Arial" w:hAnsi="Arial" w:cs="Arial"/>
        </w:rPr>
        <w:t>U</w:t>
      </w:r>
      <w:r>
        <w:rPr>
          <w:rFonts w:ascii="Arial" w:hAnsi="Arial" w:cs="Arial"/>
        </w:rPr>
        <w:t>niversity</w:t>
      </w:r>
      <w:r w:rsidRPr="00A05767">
        <w:rPr>
          <w:rFonts w:ascii="Arial" w:hAnsi="Arial" w:cs="Arial"/>
          <w:bCs/>
        </w:rPr>
        <w:t>), Animal Behavior (</w:t>
      </w:r>
      <w:r w:rsidRPr="00A05767">
        <w:rPr>
          <w:rFonts w:ascii="Arial" w:hAnsi="Arial" w:cs="Arial"/>
        </w:rPr>
        <w:t>U</w:t>
      </w:r>
      <w:r>
        <w:rPr>
          <w:rFonts w:ascii="Arial" w:hAnsi="Arial" w:cs="Arial"/>
        </w:rPr>
        <w:t>niversity on Minnesota</w:t>
      </w:r>
      <w:r w:rsidRPr="00A05767">
        <w:rPr>
          <w:rFonts w:ascii="Arial" w:hAnsi="Arial" w:cs="Arial"/>
          <w:bCs/>
        </w:rPr>
        <w:t xml:space="preserve">), </w:t>
      </w:r>
      <w:r w:rsidRPr="00D02CE8">
        <w:rPr>
          <w:rFonts w:ascii="Arial" w:hAnsi="Arial" w:cs="Arial"/>
          <w:bCs/>
        </w:rPr>
        <w:t>Behavioral Genetics</w:t>
      </w:r>
      <w:r w:rsidRPr="00A05767">
        <w:rPr>
          <w:rFonts w:ascii="Arial" w:hAnsi="Arial" w:cs="Arial"/>
          <w:bCs/>
        </w:rPr>
        <w:t xml:space="preserve"> (</w:t>
      </w:r>
      <w:r w:rsidRPr="00A05767">
        <w:rPr>
          <w:rFonts w:ascii="Arial" w:hAnsi="Arial" w:cs="Arial"/>
        </w:rPr>
        <w:t>U</w:t>
      </w:r>
      <w:r>
        <w:rPr>
          <w:rFonts w:ascii="Arial" w:hAnsi="Arial" w:cs="Arial"/>
        </w:rPr>
        <w:t>niversity</w:t>
      </w:r>
      <w:r w:rsidRPr="00A05767">
        <w:rPr>
          <w:rFonts w:ascii="Arial" w:hAnsi="Arial" w:cs="Arial"/>
          <w:bCs/>
        </w:rPr>
        <w:t xml:space="preserve"> of Turku), Birds of the World (Auburn </w:t>
      </w:r>
      <w:r w:rsidRPr="00A05767">
        <w:rPr>
          <w:rFonts w:ascii="Arial" w:hAnsi="Arial" w:cs="Arial"/>
        </w:rPr>
        <w:t>U</w:t>
      </w:r>
      <w:r>
        <w:rPr>
          <w:rFonts w:ascii="Arial" w:hAnsi="Arial" w:cs="Arial"/>
        </w:rPr>
        <w:t>niversity</w:t>
      </w:r>
      <w:r w:rsidRPr="00A05767">
        <w:rPr>
          <w:rFonts w:ascii="Arial" w:hAnsi="Arial" w:cs="Arial"/>
          <w:bCs/>
        </w:rPr>
        <w:t xml:space="preserve">), </w:t>
      </w:r>
      <w:r w:rsidRPr="00D02CE8">
        <w:rPr>
          <w:rFonts w:ascii="Arial" w:hAnsi="Arial" w:cs="Arial"/>
          <w:bCs/>
        </w:rPr>
        <w:t>Comparative Genomics (</w:t>
      </w:r>
      <w:r w:rsidRPr="00A05767">
        <w:rPr>
          <w:rFonts w:ascii="Arial" w:hAnsi="Arial" w:cs="Arial"/>
          <w:bCs/>
        </w:rPr>
        <w:t xml:space="preserve">Auburn </w:t>
      </w:r>
      <w:r w:rsidRPr="00A05767">
        <w:rPr>
          <w:rFonts w:ascii="Arial" w:hAnsi="Arial" w:cs="Arial"/>
        </w:rPr>
        <w:t>U</w:t>
      </w:r>
      <w:r>
        <w:rPr>
          <w:rFonts w:ascii="Arial" w:hAnsi="Arial" w:cs="Arial"/>
        </w:rPr>
        <w:t>niversity</w:t>
      </w:r>
      <w:r w:rsidRPr="00A05767">
        <w:rPr>
          <w:rFonts w:ascii="Arial" w:hAnsi="Arial" w:cs="Arial"/>
          <w:bCs/>
        </w:rPr>
        <w:t xml:space="preserve">), </w:t>
      </w:r>
      <w:r>
        <w:rPr>
          <w:rFonts w:ascii="Arial" w:hAnsi="Arial" w:cs="Arial"/>
          <w:bCs/>
        </w:rPr>
        <w:t xml:space="preserve">Evolution and Biology of Sex (University of Minnesota), </w:t>
      </w:r>
      <w:r w:rsidRPr="00A05767">
        <w:rPr>
          <w:rFonts w:ascii="Arial" w:hAnsi="Arial" w:cs="Arial"/>
          <w:bCs/>
        </w:rPr>
        <w:t xml:space="preserve">General Biology for Non-Majors (Towson </w:t>
      </w:r>
      <w:r w:rsidRPr="00A05767">
        <w:rPr>
          <w:rFonts w:ascii="Arial" w:hAnsi="Arial" w:cs="Arial"/>
        </w:rPr>
        <w:t>U</w:t>
      </w:r>
      <w:r>
        <w:rPr>
          <w:rFonts w:ascii="Arial" w:hAnsi="Arial" w:cs="Arial"/>
        </w:rPr>
        <w:t>niversity</w:t>
      </w:r>
      <w:r w:rsidRPr="00A05767">
        <w:rPr>
          <w:rFonts w:ascii="Arial" w:hAnsi="Arial" w:cs="Arial"/>
          <w:bCs/>
        </w:rPr>
        <w:t>)</w:t>
      </w:r>
      <w:r w:rsidR="00776161">
        <w:rPr>
          <w:rFonts w:ascii="Arial" w:hAnsi="Arial" w:cs="Arial"/>
          <w:bCs/>
        </w:rPr>
        <w:t>, Symbiosis (University of Mississippi)</w:t>
      </w:r>
    </w:p>
    <w:p w:rsidR="00CC3F74" w:rsidRDefault="00CC3F74" w:rsidP="00CC3F74">
      <w:pPr>
        <w:rPr>
          <w:rFonts w:ascii="Arial" w:hAnsi="Arial" w:cs="Arial"/>
          <w:sz w:val="22"/>
          <w:szCs w:val="22"/>
        </w:rPr>
      </w:pPr>
    </w:p>
    <w:p w:rsidR="00CC3F74" w:rsidRPr="00105C1E" w:rsidRDefault="009F4F83" w:rsidP="00776161">
      <w:pPr>
        <w:rPr>
          <w:rFonts w:ascii="Arial" w:hAnsi="Arial" w:cs="Arial"/>
        </w:rPr>
      </w:pPr>
      <w:r>
        <w:rPr>
          <w:rFonts w:ascii="Arial" w:hAnsi="Arial" w:cs="Arial"/>
          <w:sz w:val="22"/>
          <w:szCs w:val="22"/>
        </w:rPr>
        <w:br w:type="page"/>
      </w:r>
      <w:r w:rsidR="009B73BD">
        <w:rPr>
          <w:rFonts w:ascii="Arial" w:hAnsi="Arial" w:cs="Arial"/>
          <w:noProof/>
          <w:sz w:val="22"/>
          <w:szCs w:val="22"/>
        </w:rPr>
        <w:lastRenderedPageBreak/>
        <mc:AlternateContent>
          <mc:Choice Requires="wps">
            <w:drawing>
              <wp:anchor distT="4294967295" distB="4294967295" distL="114300" distR="114300" simplePos="0" relativeHeight="251673088" behindDoc="0" locked="0" layoutInCell="1" allowOverlap="1">
                <wp:simplePos x="0" y="0"/>
                <wp:positionH relativeFrom="column">
                  <wp:posOffset>0</wp:posOffset>
                </wp:positionH>
                <wp:positionV relativeFrom="paragraph">
                  <wp:posOffset>201929</wp:posOffset>
                </wp:positionV>
                <wp:extent cx="5943600" cy="0"/>
                <wp:effectExtent l="0" t="0" r="1905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52C85" id="AutoShape 21" o:spid="_x0000_s1026" type="#_x0000_t32" style="position:absolute;margin-left:0;margin-top:15.9pt;width:468pt;height:0;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" strokeweight=".5pt"/>
            </w:pict>
          </mc:Fallback>
        </mc:AlternateContent>
      </w:r>
      <w:r w:rsidR="00CC3F74">
        <w:rPr>
          <w:rFonts w:ascii="Arial" w:hAnsi="Arial" w:cs="Arial"/>
          <w:sz w:val="22"/>
          <w:szCs w:val="22"/>
        </w:rPr>
        <w:t>TEACHING DEVELOPMENT ACTIVITIES</w:t>
      </w:r>
    </w:p>
    <w:p w:rsidR="00776161" w:rsidRDefault="00776161" w:rsidP="00CC3F74">
      <w:pPr>
        <w:tabs>
          <w:tab w:val="left" w:pos="360"/>
          <w:tab w:val="left" w:pos="540"/>
        </w:tabs>
        <w:spacing w:after="30"/>
        <w:ind w:left="720" w:hanging="720"/>
        <w:rPr>
          <w:rFonts w:ascii="Arial" w:hAnsi="Arial" w:cs="Arial"/>
        </w:rPr>
      </w:pPr>
    </w:p>
    <w:p w:rsidR="00CC3F74" w:rsidRDefault="00CC3F74" w:rsidP="00CC3F74">
      <w:pPr>
        <w:tabs>
          <w:tab w:val="left" w:pos="360"/>
          <w:tab w:val="left" w:pos="540"/>
        </w:tabs>
        <w:spacing w:after="30"/>
        <w:ind w:left="720" w:hanging="720"/>
        <w:rPr>
          <w:rFonts w:ascii="Arial" w:hAnsi="Arial" w:cs="Arial"/>
        </w:rPr>
      </w:pPr>
      <w:r>
        <w:rPr>
          <w:rFonts w:ascii="Arial" w:hAnsi="Arial" w:cs="Arial"/>
        </w:rPr>
        <w:t>2015</w:t>
      </w:r>
      <w:r>
        <w:rPr>
          <w:rFonts w:ascii="Arial" w:hAnsi="Arial" w:cs="Arial"/>
        </w:rPr>
        <w:tab/>
      </w:r>
      <w:r>
        <w:rPr>
          <w:rFonts w:ascii="Arial" w:hAnsi="Arial" w:cs="Arial"/>
        </w:rPr>
        <w:tab/>
        <w:t>Course Based Undergraduate Research Experience, Arthropod Reproductive Behavior Expert</w:t>
      </w:r>
    </w:p>
    <w:p w:rsidR="00CC3F74" w:rsidRPr="00A05767" w:rsidRDefault="00CC3F74" w:rsidP="00CC3F74">
      <w:pPr>
        <w:tabs>
          <w:tab w:val="left" w:pos="360"/>
          <w:tab w:val="left" w:pos="540"/>
        </w:tabs>
        <w:spacing w:after="30"/>
        <w:ind w:left="720" w:hanging="720"/>
        <w:rPr>
          <w:rFonts w:ascii="Arial" w:hAnsi="Arial" w:cs="Arial"/>
        </w:rPr>
      </w:pPr>
      <w:r w:rsidRPr="00A05767">
        <w:rPr>
          <w:rFonts w:ascii="Arial" w:hAnsi="Arial" w:cs="Arial"/>
        </w:rPr>
        <w:t>2012</w:t>
      </w:r>
      <w:r w:rsidRPr="00A05767">
        <w:rPr>
          <w:rFonts w:ascii="Arial" w:hAnsi="Arial" w:cs="Arial"/>
        </w:rPr>
        <w:tab/>
      </w:r>
      <w:r w:rsidRPr="00A05767">
        <w:rPr>
          <w:rFonts w:ascii="Arial" w:hAnsi="Arial" w:cs="Arial"/>
        </w:rPr>
        <w:tab/>
        <w:t>Preparing Future Faculty Retreat, Center for Teaching &amp; Learning, U</w:t>
      </w:r>
      <w:r>
        <w:rPr>
          <w:rFonts w:ascii="Arial" w:hAnsi="Arial" w:cs="Arial"/>
        </w:rPr>
        <w:t>niversity of Minnesota</w:t>
      </w:r>
    </w:p>
    <w:p w:rsidR="00CC3F74" w:rsidRPr="00A05767" w:rsidRDefault="00CC3F74" w:rsidP="00CC3F74">
      <w:pPr>
        <w:tabs>
          <w:tab w:val="left" w:pos="360"/>
          <w:tab w:val="left" w:pos="540"/>
        </w:tabs>
        <w:spacing w:after="30"/>
        <w:ind w:left="720" w:hanging="720"/>
        <w:rPr>
          <w:rFonts w:ascii="Arial" w:hAnsi="Arial" w:cs="Arial"/>
        </w:rPr>
      </w:pPr>
      <w:r w:rsidRPr="00A05767">
        <w:rPr>
          <w:rFonts w:ascii="Arial" w:hAnsi="Arial" w:cs="Arial"/>
        </w:rPr>
        <w:t>2012</w:t>
      </w:r>
      <w:r w:rsidRPr="00A05767">
        <w:rPr>
          <w:rFonts w:ascii="Arial" w:hAnsi="Arial" w:cs="Arial"/>
        </w:rPr>
        <w:tab/>
      </w:r>
      <w:r w:rsidRPr="00A05767">
        <w:rPr>
          <w:rFonts w:ascii="Arial" w:hAnsi="Arial" w:cs="Arial"/>
        </w:rPr>
        <w:tab/>
        <w:t>Teaching That Sticks Workshop, Center for Teaching &amp; Learning, U</w:t>
      </w:r>
      <w:r>
        <w:rPr>
          <w:rFonts w:ascii="Arial" w:hAnsi="Arial" w:cs="Arial"/>
        </w:rPr>
        <w:t>niversity of Minnesota</w:t>
      </w:r>
    </w:p>
    <w:p w:rsidR="00CC3F74" w:rsidRDefault="00CC3F74" w:rsidP="00CC3F74">
      <w:pPr>
        <w:tabs>
          <w:tab w:val="left" w:pos="360"/>
          <w:tab w:val="left" w:pos="540"/>
          <w:tab w:val="left" w:pos="720"/>
        </w:tabs>
        <w:spacing w:after="30"/>
        <w:ind w:left="720" w:hanging="720"/>
        <w:rPr>
          <w:rFonts w:ascii="Arial" w:hAnsi="Arial" w:cs="Arial"/>
        </w:rPr>
      </w:pPr>
      <w:r w:rsidRPr="00A05767">
        <w:rPr>
          <w:rFonts w:ascii="Arial" w:hAnsi="Arial" w:cs="Arial"/>
        </w:rPr>
        <w:t>2010</w:t>
      </w:r>
      <w:r w:rsidRPr="00A05767">
        <w:rPr>
          <w:rFonts w:ascii="Arial" w:hAnsi="Arial" w:cs="Arial"/>
        </w:rPr>
        <w:tab/>
      </w:r>
      <w:r w:rsidRPr="00A05767">
        <w:rPr>
          <w:rFonts w:ascii="Arial" w:hAnsi="Arial" w:cs="Arial"/>
        </w:rPr>
        <w:tab/>
        <w:t xml:space="preserve">Seminar in College Teaching, </w:t>
      </w:r>
      <w:r>
        <w:rPr>
          <w:rFonts w:ascii="Arial" w:hAnsi="Arial" w:cs="Arial"/>
        </w:rPr>
        <w:t xml:space="preserve">(semester long graduate course) </w:t>
      </w:r>
      <w:r w:rsidRPr="00A05767">
        <w:rPr>
          <w:rFonts w:ascii="Arial" w:hAnsi="Arial" w:cs="Arial"/>
        </w:rPr>
        <w:t>Biggio Center for the Enhancement of Teaching &amp; Learning, Auburn U</w:t>
      </w:r>
      <w:r>
        <w:rPr>
          <w:rFonts w:ascii="Arial" w:hAnsi="Arial" w:cs="Arial"/>
        </w:rPr>
        <w:t>niversity</w:t>
      </w:r>
    </w:p>
    <w:p w:rsidR="00017770" w:rsidRDefault="00017770" w:rsidP="00105C1E">
      <w:pPr>
        <w:rPr>
          <w:rFonts w:ascii="Arial" w:hAnsi="Arial" w:cs="Arial"/>
          <w:sz w:val="22"/>
          <w:szCs w:val="22"/>
        </w:rPr>
      </w:pPr>
    </w:p>
    <w:p w:rsidR="00EE0A5C" w:rsidRPr="008457B7" w:rsidRDefault="00105C1E" w:rsidP="00105C1E">
      <w:pPr>
        <w:rPr>
          <w:rFonts w:ascii="Arial" w:hAnsi="Arial" w:cs="Arial"/>
          <w:sz w:val="22"/>
          <w:szCs w:val="22"/>
        </w:rPr>
      </w:pPr>
      <w:r w:rsidRPr="00E31BEB">
        <w:rPr>
          <w:rFonts w:ascii="Arial" w:hAnsi="Arial" w:cs="Arial"/>
          <w:sz w:val="22"/>
          <w:szCs w:val="22"/>
        </w:rPr>
        <w:t>P</w:t>
      </w:r>
      <w:r w:rsidR="00EE0A5C" w:rsidRPr="008457B7">
        <w:rPr>
          <w:rFonts w:ascii="Arial" w:hAnsi="Arial" w:cs="Arial"/>
          <w:sz w:val="22"/>
          <w:szCs w:val="22"/>
        </w:rPr>
        <w:t>EER-REVIEWED PUBLICATIONS</w:t>
      </w:r>
    </w:p>
    <w:p w:rsidR="00EE0A5C" w:rsidRPr="00400CD8" w:rsidRDefault="009B73BD" w:rsidP="00EE0A5C">
      <w:pPr>
        <w:rPr>
          <w:rFonts w:ascii="Arial" w:hAnsi="Arial" w:cs="Arial"/>
          <w:b/>
        </w:rPr>
      </w:pPr>
      <w:r>
        <w:rPr>
          <w:rFonts w:ascii="Arial" w:hAnsi="Arial" w:cs="Arial"/>
          <w:b/>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29209</wp:posOffset>
                </wp:positionV>
                <wp:extent cx="5943600" cy="0"/>
                <wp:effectExtent l="0" t="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60DDB" id="AutoShape 5" o:spid="_x0000_s1026" type="#_x0000_t32" style="position:absolute;margin-left:0;margin-top:2.3pt;width:468pt;height:0;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Wp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" strokeweight=".5pt"/>
            </w:pict>
          </mc:Fallback>
        </mc:AlternateContent>
      </w:r>
    </w:p>
    <w:p w:rsidR="000B305A" w:rsidRPr="00776161" w:rsidRDefault="000B305A" w:rsidP="00776161">
      <w:pPr>
        <w:spacing w:after="120"/>
        <w:ind w:left="720" w:hanging="720"/>
        <w:rPr>
          <w:rFonts w:ascii="Arial" w:hAnsi="Arial" w:cs="Arial"/>
          <w:szCs w:val="22"/>
        </w:rPr>
      </w:pPr>
      <w:r w:rsidRPr="009B721B">
        <w:rPr>
          <w:rFonts w:ascii="Arial" w:hAnsi="Arial" w:cs="Arial"/>
          <w:b/>
          <w:szCs w:val="22"/>
        </w:rPr>
        <w:t>Balenger S.L.</w:t>
      </w:r>
      <w:r w:rsidRPr="009B721B">
        <w:rPr>
          <w:rFonts w:ascii="Arial" w:hAnsi="Arial" w:cs="Arial"/>
          <w:szCs w:val="22"/>
        </w:rPr>
        <w:t xml:space="preserve">, Lara L.M., and Zuk M. </w:t>
      </w:r>
      <w:r>
        <w:rPr>
          <w:rFonts w:ascii="Arial" w:hAnsi="Arial" w:cs="Arial"/>
          <w:szCs w:val="22"/>
        </w:rPr>
        <w:t xml:space="preserve">(In press) </w:t>
      </w:r>
      <w:r w:rsidRPr="009B721B">
        <w:rPr>
          <w:rFonts w:ascii="Arial" w:hAnsi="Arial" w:cs="Arial"/>
          <w:szCs w:val="22"/>
        </w:rPr>
        <w:t xml:space="preserve">Relative amplitude of courtship song chirp and trill components does not alter female </w:t>
      </w:r>
      <w:r w:rsidRPr="009B721B">
        <w:rPr>
          <w:rFonts w:ascii="Arial" w:hAnsi="Arial" w:cs="Arial"/>
          <w:i/>
          <w:szCs w:val="22"/>
        </w:rPr>
        <w:t>Teleogryllus oceanicus</w:t>
      </w:r>
      <w:r w:rsidRPr="009B721B">
        <w:rPr>
          <w:rFonts w:ascii="Arial" w:hAnsi="Arial" w:cs="Arial"/>
          <w:szCs w:val="22"/>
        </w:rPr>
        <w:t xml:space="preserve"> mating behavior. </w:t>
      </w:r>
      <w:r w:rsidRPr="009B721B">
        <w:rPr>
          <w:rFonts w:ascii="Arial" w:hAnsi="Arial" w:cs="Arial"/>
          <w:i/>
          <w:szCs w:val="22"/>
        </w:rPr>
        <w:t>Ethology</w:t>
      </w:r>
      <w:r>
        <w:rPr>
          <w:rFonts w:ascii="Arial" w:hAnsi="Arial" w:cs="Arial"/>
          <w:i/>
          <w:szCs w:val="22"/>
        </w:rPr>
        <w:t>.</w:t>
      </w:r>
    </w:p>
    <w:p w:rsidR="009925CD" w:rsidRDefault="009925CD" w:rsidP="00776161">
      <w:pPr>
        <w:spacing w:after="120"/>
        <w:ind w:left="720" w:hanging="720"/>
        <w:rPr>
          <w:rFonts w:ascii="Arial" w:hAnsi="Arial" w:cs="Arial"/>
        </w:rPr>
      </w:pPr>
      <w:r w:rsidRPr="00A05767">
        <w:rPr>
          <w:rFonts w:ascii="Arial" w:hAnsi="Arial" w:cs="Arial"/>
          <w:b/>
        </w:rPr>
        <w:t>Balenger S.L.</w:t>
      </w:r>
      <w:r w:rsidRPr="00A05767">
        <w:rPr>
          <w:rFonts w:ascii="Arial" w:hAnsi="Arial" w:cs="Arial"/>
        </w:rPr>
        <w:t xml:space="preserve">, and Zuk M. </w:t>
      </w:r>
      <w:r>
        <w:rPr>
          <w:rFonts w:ascii="Arial" w:hAnsi="Arial" w:cs="Arial"/>
        </w:rPr>
        <w:t xml:space="preserve">(2015) </w:t>
      </w:r>
      <w:r w:rsidRPr="00A05767">
        <w:rPr>
          <w:rFonts w:ascii="Arial" w:hAnsi="Arial" w:cs="Arial"/>
        </w:rPr>
        <w:t xml:space="preserve">Roaming Romeos: </w:t>
      </w:r>
      <w:r>
        <w:rPr>
          <w:rFonts w:ascii="Arial" w:hAnsi="Arial" w:cs="Arial"/>
        </w:rPr>
        <w:t xml:space="preserve">male crickets evolving in </w:t>
      </w:r>
      <w:r w:rsidRPr="00A05767">
        <w:rPr>
          <w:rFonts w:ascii="Arial" w:hAnsi="Arial" w:cs="Arial"/>
        </w:rPr>
        <w:t xml:space="preserve">silence </w:t>
      </w:r>
      <w:r>
        <w:rPr>
          <w:rFonts w:ascii="Arial" w:hAnsi="Arial" w:cs="Arial"/>
        </w:rPr>
        <w:t>exhibit increased locomotor</w:t>
      </w:r>
      <w:r w:rsidRPr="00A05767">
        <w:rPr>
          <w:rFonts w:ascii="Arial" w:hAnsi="Arial" w:cs="Arial"/>
        </w:rPr>
        <w:t xml:space="preserve"> behaviors.</w:t>
      </w:r>
      <w:r>
        <w:rPr>
          <w:rFonts w:ascii="Arial" w:hAnsi="Arial" w:cs="Arial"/>
        </w:rPr>
        <w:t xml:space="preserve"> </w:t>
      </w:r>
      <w:r>
        <w:rPr>
          <w:rFonts w:ascii="Arial" w:hAnsi="Arial" w:cs="Arial"/>
          <w:i/>
        </w:rPr>
        <w:t xml:space="preserve">Animal Behaviour </w:t>
      </w:r>
      <w:r>
        <w:rPr>
          <w:rFonts w:ascii="Arial" w:hAnsi="Arial" w:cs="Arial"/>
        </w:rPr>
        <w:t>101: 213-219.</w:t>
      </w:r>
    </w:p>
    <w:p w:rsidR="003C2606" w:rsidRPr="008C17E6" w:rsidRDefault="003C2606" w:rsidP="003C2606">
      <w:pPr>
        <w:ind w:left="720"/>
        <w:rPr>
          <w:rFonts w:ascii="Arial" w:hAnsi="Arial" w:cs="Arial"/>
          <w:i/>
        </w:rPr>
      </w:pPr>
      <w:r w:rsidRPr="008C17E6">
        <w:rPr>
          <w:rFonts w:ascii="Arial" w:hAnsi="Arial" w:cs="Arial"/>
          <w:i/>
        </w:rPr>
        <w:t>Media coverage:</w:t>
      </w:r>
    </w:p>
    <w:p w:rsidR="003C2606" w:rsidRPr="003C2606" w:rsidRDefault="003C2606" w:rsidP="003C2606">
      <w:pPr>
        <w:pStyle w:val="ListParagraph"/>
        <w:numPr>
          <w:ilvl w:val="0"/>
          <w:numId w:val="26"/>
        </w:numPr>
        <w:spacing w:after="120"/>
        <w:rPr>
          <w:rFonts w:ascii="Arial" w:hAnsi="Arial" w:cs="Arial"/>
        </w:rPr>
      </w:pPr>
      <w:r w:rsidRPr="003C2606">
        <w:rPr>
          <w:rFonts w:ascii="Arial" w:hAnsi="Arial" w:cs="Arial"/>
        </w:rPr>
        <w:t>http://evolution.berkeley.edu/evolibrary/news/061201_quietcrickets</w:t>
      </w:r>
    </w:p>
    <w:p w:rsidR="00F95C32" w:rsidRPr="003453BB" w:rsidRDefault="00F95C32" w:rsidP="007300DC">
      <w:pPr>
        <w:spacing w:after="120"/>
        <w:ind w:left="720" w:hanging="720"/>
        <w:rPr>
          <w:rFonts w:ascii="Arial" w:hAnsi="Arial" w:cs="Arial"/>
        </w:rPr>
      </w:pPr>
      <w:r>
        <w:rPr>
          <w:rFonts w:ascii="Arial" w:hAnsi="Arial" w:cs="Arial"/>
          <w:b/>
        </w:rPr>
        <w:t>Balenger S.L.</w:t>
      </w:r>
      <w:r>
        <w:rPr>
          <w:rFonts w:ascii="Arial" w:hAnsi="Arial" w:cs="Arial"/>
        </w:rPr>
        <w:t xml:space="preserve"> (</w:t>
      </w:r>
      <w:r w:rsidR="00BE6460">
        <w:rPr>
          <w:rFonts w:ascii="Arial" w:hAnsi="Arial" w:cs="Arial"/>
        </w:rPr>
        <w:t>2015</w:t>
      </w:r>
      <w:r>
        <w:rPr>
          <w:rFonts w:ascii="Arial" w:hAnsi="Arial" w:cs="Arial"/>
        </w:rPr>
        <w:t xml:space="preserve">) Stridulated soft song in singing insects. </w:t>
      </w:r>
      <w:r w:rsidR="00A472EA">
        <w:rPr>
          <w:rFonts w:ascii="Arial" w:hAnsi="Arial" w:cs="Arial"/>
          <w:i/>
        </w:rPr>
        <w:t>Animal Behaviour,</w:t>
      </w:r>
      <w:r w:rsidR="00A472EA">
        <w:rPr>
          <w:rFonts w:ascii="Arial" w:hAnsi="Arial" w:cs="Arial"/>
        </w:rPr>
        <w:t xml:space="preserve"> </w:t>
      </w:r>
      <w:r w:rsidR="00A472EA" w:rsidRPr="00A472EA">
        <w:rPr>
          <w:rFonts w:ascii="Arial" w:hAnsi="Arial" w:cs="Arial"/>
        </w:rPr>
        <w:t>105: 275-280</w:t>
      </w:r>
      <w:r w:rsidR="00A472EA">
        <w:rPr>
          <w:rFonts w:ascii="Arial" w:hAnsi="Arial" w:cs="Arial"/>
          <w:i/>
        </w:rPr>
        <w:t xml:space="preserve"> </w:t>
      </w:r>
      <w:r w:rsidR="003453BB">
        <w:rPr>
          <w:rFonts w:ascii="Arial" w:hAnsi="Arial" w:cs="Arial"/>
        </w:rPr>
        <w:t>(</w:t>
      </w:r>
      <w:r w:rsidR="003453BB" w:rsidRPr="003453BB">
        <w:rPr>
          <w:rFonts w:ascii="Arial" w:hAnsi="Arial" w:cs="Arial"/>
        </w:rPr>
        <w:t>doi:10.1016/j.anbehav.2015.03.024</w:t>
      </w:r>
      <w:r w:rsidR="003453BB">
        <w:rPr>
          <w:rFonts w:ascii="Arial" w:hAnsi="Arial" w:cs="Arial"/>
        </w:rPr>
        <w:t>)</w:t>
      </w:r>
      <w:r w:rsidR="00A472EA">
        <w:rPr>
          <w:rFonts w:ascii="Arial" w:hAnsi="Arial" w:cs="Arial"/>
        </w:rPr>
        <w:t>.</w:t>
      </w:r>
    </w:p>
    <w:p w:rsidR="009925CD" w:rsidRPr="003D6A1C" w:rsidRDefault="009925CD" w:rsidP="009925CD">
      <w:pPr>
        <w:spacing w:after="120"/>
        <w:ind w:left="720" w:hanging="720"/>
        <w:rPr>
          <w:rFonts w:ascii="Arial" w:hAnsi="Arial" w:cs="Arial"/>
        </w:rPr>
      </w:pPr>
      <w:r w:rsidRPr="00A05767">
        <w:rPr>
          <w:rFonts w:ascii="Arial" w:hAnsi="Arial" w:cs="Arial"/>
          <w:b/>
        </w:rPr>
        <w:t>Balenger S.L.</w:t>
      </w:r>
      <w:r w:rsidRPr="00A05767">
        <w:rPr>
          <w:rFonts w:ascii="Arial" w:hAnsi="Arial" w:cs="Arial"/>
        </w:rPr>
        <w:t xml:space="preserve">, Bonneaud C., Sefick S., Zhang J., Edwards S.V., and Hill G.E. </w:t>
      </w:r>
      <w:r>
        <w:rPr>
          <w:rFonts w:ascii="Arial" w:hAnsi="Arial" w:cs="Arial"/>
        </w:rPr>
        <w:t xml:space="preserve">(2015) </w:t>
      </w:r>
      <w:r w:rsidRPr="00A05767">
        <w:rPr>
          <w:rFonts w:ascii="Arial" w:hAnsi="Arial" w:cs="Arial"/>
        </w:rPr>
        <w:t xml:space="preserve">Plumage color </w:t>
      </w:r>
      <w:r>
        <w:rPr>
          <w:rFonts w:ascii="Arial" w:hAnsi="Arial" w:cs="Arial"/>
        </w:rPr>
        <w:t>and</w:t>
      </w:r>
      <w:r w:rsidRPr="00A05767">
        <w:rPr>
          <w:rFonts w:ascii="Arial" w:hAnsi="Arial" w:cs="Arial"/>
        </w:rPr>
        <w:t xml:space="preserve"> infection-induced gene expression in a wild bird.</w:t>
      </w:r>
      <w:r>
        <w:rPr>
          <w:rFonts w:ascii="Arial" w:hAnsi="Arial" w:cs="Arial"/>
        </w:rPr>
        <w:t xml:space="preserve"> </w:t>
      </w:r>
      <w:r w:rsidRPr="002A14A3">
        <w:rPr>
          <w:rFonts w:ascii="Arial" w:hAnsi="Arial" w:cs="Arial"/>
          <w:i/>
        </w:rPr>
        <w:t>Behavioral Ecology</w:t>
      </w:r>
      <w:r>
        <w:rPr>
          <w:rFonts w:ascii="Arial" w:hAnsi="Arial" w:cs="Arial"/>
          <w:i/>
        </w:rPr>
        <w:t>,</w:t>
      </w:r>
      <w:r>
        <w:rPr>
          <w:rFonts w:ascii="Arial" w:hAnsi="Arial" w:cs="Arial"/>
        </w:rPr>
        <w:t xml:space="preserve"> 26: 1100-1110 (</w:t>
      </w:r>
      <w:r w:rsidRPr="00995B2D">
        <w:rPr>
          <w:rFonts w:ascii="Arial" w:hAnsi="Arial" w:cs="Arial"/>
        </w:rPr>
        <w:t>doi: 10.1093/beheco/arv055</w:t>
      </w:r>
      <w:r>
        <w:rPr>
          <w:rFonts w:ascii="Arial" w:hAnsi="Arial" w:cs="Arial"/>
        </w:rPr>
        <w:t>).</w:t>
      </w:r>
    </w:p>
    <w:p w:rsidR="007300DC" w:rsidRPr="004C4F41" w:rsidRDefault="007300DC" w:rsidP="007300DC">
      <w:pPr>
        <w:spacing w:after="120"/>
        <w:ind w:left="720" w:hanging="720"/>
        <w:rPr>
          <w:rFonts w:ascii="Arial" w:hAnsi="Arial" w:cs="Arial"/>
        </w:rPr>
      </w:pPr>
      <w:r>
        <w:rPr>
          <w:rFonts w:ascii="Arial" w:hAnsi="Arial" w:cs="Arial"/>
        </w:rPr>
        <w:t xml:space="preserve">Zuk M. and </w:t>
      </w:r>
      <w:r w:rsidRPr="002A14A3">
        <w:rPr>
          <w:rFonts w:ascii="Arial" w:hAnsi="Arial" w:cs="Arial"/>
          <w:b/>
        </w:rPr>
        <w:t>Balenger S.L.</w:t>
      </w:r>
      <w:r>
        <w:rPr>
          <w:rFonts w:ascii="Arial" w:hAnsi="Arial" w:cs="Arial"/>
        </w:rPr>
        <w:t xml:space="preserve"> (2014) </w:t>
      </w:r>
      <w:r w:rsidRPr="002A14A3">
        <w:rPr>
          <w:rFonts w:ascii="Arial" w:hAnsi="Arial" w:cs="Arial"/>
        </w:rPr>
        <w:t>Behavioral ecology and genomics: new directions, or just a more detailed map?</w:t>
      </w:r>
      <w:r>
        <w:rPr>
          <w:rFonts w:ascii="Arial" w:hAnsi="Arial" w:cs="Arial"/>
        </w:rPr>
        <w:t xml:space="preserve"> </w:t>
      </w:r>
      <w:r w:rsidRPr="002A14A3">
        <w:rPr>
          <w:rFonts w:ascii="Arial" w:hAnsi="Arial" w:cs="Arial"/>
          <w:i/>
        </w:rPr>
        <w:t>Behavioral Ecology</w:t>
      </w:r>
      <w:r>
        <w:rPr>
          <w:rFonts w:ascii="Arial" w:hAnsi="Arial" w:cs="Arial"/>
        </w:rPr>
        <w:t>, 1277-1282</w:t>
      </w:r>
      <w:r w:rsidR="00EE4A98">
        <w:rPr>
          <w:rFonts w:ascii="Arial" w:hAnsi="Arial" w:cs="Arial"/>
        </w:rPr>
        <w:t xml:space="preserve"> (</w:t>
      </w:r>
      <w:r w:rsidR="00EE4A98" w:rsidRPr="00EE4A98">
        <w:rPr>
          <w:rFonts w:ascii="Arial" w:hAnsi="Arial" w:cs="Arial"/>
          <w:i/>
        </w:rPr>
        <w:t xml:space="preserve">invited </w:t>
      </w:r>
      <w:r w:rsidR="00EE4A98">
        <w:rPr>
          <w:rFonts w:ascii="Arial" w:hAnsi="Arial" w:cs="Arial"/>
          <w:i/>
        </w:rPr>
        <w:t>perspective</w:t>
      </w:r>
      <w:r w:rsidR="00EE4A98">
        <w:rPr>
          <w:rFonts w:ascii="Arial" w:hAnsi="Arial" w:cs="Arial"/>
        </w:rPr>
        <w:t>).</w:t>
      </w:r>
    </w:p>
    <w:p w:rsidR="004842ED" w:rsidRPr="00A05767" w:rsidRDefault="004842ED" w:rsidP="007300DC">
      <w:pPr>
        <w:spacing w:after="120"/>
        <w:ind w:left="720" w:hanging="720"/>
        <w:rPr>
          <w:rFonts w:ascii="Arial" w:hAnsi="Arial" w:cs="Arial"/>
        </w:rPr>
      </w:pPr>
      <w:r w:rsidRPr="00A05767">
        <w:rPr>
          <w:rFonts w:ascii="Arial" w:hAnsi="Arial" w:cs="Arial"/>
          <w:b/>
        </w:rPr>
        <w:t xml:space="preserve">Balenger S.L. </w:t>
      </w:r>
      <w:r w:rsidRPr="00A05767">
        <w:rPr>
          <w:rFonts w:ascii="Arial" w:hAnsi="Arial" w:cs="Arial"/>
        </w:rPr>
        <w:t xml:space="preserve">and Zuk M. </w:t>
      </w:r>
      <w:r w:rsidR="00287235" w:rsidRPr="00287235">
        <w:rPr>
          <w:rFonts w:ascii="Arial" w:hAnsi="Arial" w:cs="Arial"/>
        </w:rPr>
        <w:t xml:space="preserve">(2014) </w:t>
      </w:r>
      <w:r w:rsidRPr="00A05767">
        <w:rPr>
          <w:rFonts w:ascii="Arial" w:hAnsi="Arial" w:cs="Arial"/>
        </w:rPr>
        <w:t>Testing the Hamilton-Zuk hypothesis</w:t>
      </w:r>
      <w:r w:rsidR="00AF1843">
        <w:rPr>
          <w:rFonts w:ascii="Arial" w:hAnsi="Arial" w:cs="Arial"/>
        </w:rPr>
        <w:t>: past, present, and future</w:t>
      </w:r>
      <w:r w:rsidRPr="00A05767">
        <w:rPr>
          <w:rFonts w:ascii="Arial" w:hAnsi="Arial" w:cs="Arial"/>
        </w:rPr>
        <w:t xml:space="preserve">. </w:t>
      </w:r>
      <w:r w:rsidRPr="00AE167B">
        <w:rPr>
          <w:rFonts w:ascii="Arial" w:hAnsi="Arial" w:cs="Arial"/>
          <w:i/>
        </w:rPr>
        <w:t>Integrative and Comparative Biology</w:t>
      </w:r>
      <w:r w:rsidR="008D6550">
        <w:rPr>
          <w:rFonts w:ascii="Arial" w:hAnsi="Arial" w:cs="Arial"/>
        </w:rPr>
        <w:t xml:space="preserve"> 54: 601-613</w:t>
      </w:r>
      <w:r w:rsidR="008967C0">
        <w:rPr>
          <w:rFonts w:ascii="Arial" w:hAnsi="Arial" w:cs="Arial"/>
        </w:rPr>
        <w:t xml:space="preserve"> </w:t>
      </w:r>
      <w:r w:rsidR="008D6550">
        <w:rPr>
          <w:rFonts w:ascii="Arial" w:hAnsi="Arial" w:cs="Arial"/>
        </w:rPr>
        <w:t>(</w:t>
      </w:r>
      <w:r w:rsidR="008967C0" w:rsidRPr="008967C0">
        <w:rPr>
          <w:rFonts w:ascii="Arial" w:hAnsi="Arial" w:cs="Arial"/>
        </w:rPr>
        <w:t>doi:10.1093/icb/icu059</w:t>
      </w:r>
      <w:r w:rsidR="008D6550">
        <w:rPr>
          <w:rFonts w:ascii="Arial" w:hAnsi="Arial" w:cs="Arial"/>
        </w:rPr>
        <w:t>).</w:t>
      </w:r>
    </w:p>
    <w:p w:rsidR="004842ED" w:rsidRPr="00A05767" w:rsidRDefault="00635E96" w:rsidP="007300DC">
      <w:pPr>
        <w:spacing w:after="120"/>
        <w:ind w:left="720" w:hanging="720"/>
        <w:rPr>
          <w:rFonts w:ascii="Arial" w:hAnsi="Arial" w:cs="Arial"/>
        </w:rPr>
      </w:pPr>
      <w:r w:rsidRPr="00A05767">
        <w:rPr>
          <w:rFonts w:ascii="Arial" w:hAnsi="Arial" w:cs="Arial"/>
        </w:rPr>
        <w:t xml:space="preserve">Hill G. E., Fu X., </w:t>
      </w:r>
      <w:r w:rsidRPr="00A05767">
        <w:rPr>
          <w:rFonts w:ascii="Arial" w:hAnsi="Arial" w:cs="Arial"/>
          <w:b/>
        </w:rPr>
        <w:t>Balenger S. L.,</w:t>
      </w:r>
      <w:r w:rsidRPr="00A05767">
        <w:rPr>
          <w:rFonts w:ascii="Arial" w:hAnsi="Arial" w:cs="Arial"/>
        </w:rPr>
        <w:t xml:space="preserve"> McGraw K. J., Girardeau M., and Hood W. R. </w:t>
      </w:r>
      <w:r w:rsidR="00E31BEB">
        <w:rPr>
          <w:rFonts w:ascii="Arial" w:hAnsi="Arial" w:cs="Arial"/>
        </w:rPr>
        <w:t>(</w:t>
      </w:r>
      <w:r w:rsidR="004842ED" w:rsidRPr="00E31BEB">
        <w:rPr>
          <w:rFonts w:ascii="Arial" w:hAnsi="Arial" w:cs="Arial"/>
        </w:rPr>
        <w:t>2013</w:t>
      </w:r>
      <w:r w:rsidR="00E31BEB">
        <w:rPr>
          <w:rFonts w:ascii="Arial" w:hAnsi="Arial" w:cs="Arial"/>
        </w:rPr>
        <w:t>)</w:t>
      </w:r>
      <w:r w:rsidRPr="00E31BEB">
        <w:rPr>
          <w:rFonts w:ascii="Arial" w:hAnsi="Arial" w:cs="Arial"/>
        </w:rPr>
        <w:t xml:space="preserve"> </w:t>
      </w:r>
      <w:r w:rsidRPr="00A05767">
        <w:rPr>
          <w:rFonts w:ascii="Arial" w:hAnsi="Arial" w:cs="Arial"/>
        </w:rPr>
        <w:t>Changes in concentrations of circulating heat shock proteins in wild songbirds in response to distinct environmental stressor</w:t>
      </w:r>
      <w:r w:rsidR="004842ED" w:rsidRPr="00A05767">
        <w:rPr>
          <w:rFonts w:ascii="Arial" w:hAnsi="Arial" w:cs="Arial"/>
        </w:rPr>
        <w:t xml:space="preserve">s. </w:t>
      </w:r>
      <w:r w:rsidR="004842ED" w:rsidRPr="00AE167B">
        <w:rPr>
          <w:rFonts w:ascii="Arial" w:hAnsi="Arial" w:cs="Arial"/>
          <w:i/>
        </w:rPr>
        <w:t>Journal o</w:t>
      </w:r>
      <w:r w:rsidR="008D7E80" w:rsidRPr="00AE167B">
        <w:rPr>
          <w:rFonts w:ascii="Arial" w:hAnsi="Arial" w:cs="Arial"/>
          <w:i/>
        </w:rPr>
        <w:t>f Field Ornithology</w:t>
      </w:r>
      <w:r w:rsidR="008D7E80">
        <w:rPr>
          <w:rFonts w:ascii="Arial" w:hAnsi="Arial" w:cs="Arial"/>
        </w:rPr>
        <w:t xml:space="preserve"> 84: 416-424.</w:t>
      </w:r>
    </w:p>
    <w:p w:rsidR="00EE0A5C" w:rsidRPr="00A05767" w:rsidRDefault="00EE0A5C" w:rsidP="007300DC">
      <w:pPr>
        <w:spacing w:after="120"/>
        <w:ind w:left="720" w:hanging="720"/>
        <w:rPr>
          <w:rFonts w:ascii="Arial" w:hAnsi="Arial" w:cs="Arial"/>
        </w:rPr>
      </w:pPr>
      <w:r w:rsidRPr="00A05767">
        <w:rPr>
          <w:rFonts w:ascii="Arial" w:hAnsi="Arial" w:cs="Arial"/>
        </w:rPr>
        <w:t xml:space="preserve">Bonneaud C., </w:t>
      </w:r>
      <w:r w:rsidRPr="00AE167B">
        <w:rPr>
          <w:rFonts w:ascii="Arial" w:hAnsi="Arial" w:cs="Arial"/>
          <w:b/>
        </w:rPr>
        <w:t xml:space="preserve">Balenger </w:t>
      </w:r>
      <w:r w:rsidRPr="00A05767">
        <w:rPr>
          <w:rFonts w:ascii="Arial" w:hAnsi="Arial" w:cs="Arial"/>
          <w:b/>
        </w:rPr>
        <w:t>S.L.</w:t>
      </w:r>
      <w:r w:rsidRPr="00A05767">
        <w:rPr>
          <w:rFonts w:ascii="Arial" w:hAnsi="Arial" w:cs="Arial"/>
        </w:rPr>
        <w:t>, Hill G.E., and Russell A.F. (2012) Experimental evidence for distinct costs of pathogenesis and immunity against a natural pathogen in a wild bird.</w:t>
      </w:r>
      <w:r w:rsidR="004842ED" w:rsidRPr="00A05767">
        <w:rPr>
          <w:rFonts w:ascii="Arial" w:hAnsi="Arial" w:cs="Arial"/>
        </w:rPr>
        <w:t xml:space="preserve"> </w:t>
      </w:r>
      <w:r w:rsidR="004842ED" w:rsidRPr="00AE167B">
        <w:rPr>
          <w:rFonts w:ascii="Arial" w:hAnsi="Arial" w:cs="Arial"/>
          <w:i/>
        </w:rPr>
        <w:t>Molecular Ecology</w:t>
      </w:r>
      <w:r w:rsidR="004842ED" w:rsidRPr="00A05767">
        <w:rPr>
          <w:rFonts w:ascii="Arial" w:hAnsi="Arial" w:cs="Arial"/>
        </w:rPr>
        <w:t xml:space="preserve"> </w:t>
      </w:r>
      <w:r w:rsidR="00A05767" w:rsidRPr="00A05767">
        <w:rPr>
          <w:rFonts w:ascii="Arial" w:hAnsi="Arial" w:cs="Arial"/>
        </w:rPr>
        <w:t xml:space="preserve">21: 4787-4796 </w:t>
      </w:r>
      <w:r w:rsidRPr="00A05767">
        <w:rPr>
          <w:rFonts w:ascii="Arial" w:hAnsi="Arial" w:cs="Arial"/>
        </w:rPr>
        <w:t>(doi: 10.1111/j.1365-294X.2012.05736.x).</w:t>
      </w:r>
    </w:p>
    <w:p w:rsidR="00EE0A5C" w:rsidRDefault="00EE0A5C" w:rsidP="008D7E80">
      <w:pPr>
        <w:spacing w:after="120"/>
        <w:ind w:left="720" w:hanging="720"/>
        <w:rPr>
          <w:rFonts w:ascii="Arial" w:hAnsi="Arial" w:cs="Arial"/>
        </w:rPr>
      </w:pPr>
      <w:r w:rsidRPr="00A05767">
        <w:rPr>
          <w:rFonts w:ascii="Arial" w:hAnsi="Arial" w:cs="Arial"/>
        </w:rPr>
        <w:t xml:space="preserve">Bonneaud C., </w:t>
      </w:r>
      <w:r w:rsidRPr="00AE167B">
        <w:rPr>
          <w:rFonts w:ascii="Arial" w:hAnsi="Arial" w:cs="Arial"/>
          <w:b/>
        </w:rPr>
        <w:t xml:space="preserve">Balenger </w:t>
      </w:r>
      <w:r w:rsidRPr="00A05767">
        <w:rPr>
          <w:rFonts w:ascii="Arial" w:hAnsi="Arial" w:cs="Arial"/>
          <w:b/>
        </w:rPr>
        <w:t>S.L.</w:t>
      </w:r>
      <w:r w:rsidRPr="00A05767">
        <w:rPr>
          <w:rFonts w:ascii="Arial" w:hAnsi="Arial" w:cs="Arial"/>
        </w:rPr>
        <w:t xml:space="preserve">, Zhang J., Edwards S.V., and Hill G.E. (2012) Innate immunity and the evolution of resistance to an emerging infectious disease in a wild bird. </w:t>
      </w:r>
      <w:r w:rsidRPr="00AE167B">
        <w:rPr>
          <w:rFonts w:ascii="Arial" w:hAnsi="Arial" w:cs="Arial"/>
          <w:i/>
        </w:rPr>
        <w:t>Molecular Ecology</w:t>
      </w:r>
      <w:r w:rsidRPr="00A05767">
        <w:rPr>
          <w:rFonts w:ascii="Arial" w:hAnsi="Arial" w:cs="Arial"/>
        </w:rPr>
        <w:t xml:space="preserve"> 21: 2628-2639 (doi: 10.1111/j.1365-294X.2012.05551.x).</w:t>
      </w:r>
    </w:p>
    <w:p w:rsidR="004946AA" w:rsidRPr="00A05767" w:rsidRDefault="004946AA" w:rsidP="004946AA">
      <w:pPr>
        <w:spacing w:after="120"/>
        <w:ind w:left="720" w:hanging="720"/>
        <w:rPr>
          <w:rFonts w:ascii="Arial" w:hAnsi="Arial" w:cs="Arial"/>
        </w:rPr>
      </w:pPr>
      <w:r w:rsidRPr="00AE167B">
        <w:rPr>
          <w:rFonts w:ascii="Arial" w:hAnsi="Arial" w:cs="Arial"/>
          <w:b/>
        </w:rPr>
        <w:t>Balenger S.L.</w:t>
      </w:r>
      <w:r w:rsidRPr="00A05767">
        <w:rPr>
          <w:rFonts w:ascii="Arial" w:hAnsi="Arial" w:cs="Arial"/>
        </w:rPr>
        <w:t>, McCl</w:t>
      </w:r>
      <w:r>
        <w:rPr>
          <w:rFonts w:ascii="Arial" w:hAnsi="Arial" w:cs="Arial"/>
        </w:rPr>
        <w:t>ure C. J. M. and Hill G.E. (2012</w:t>
      </w:r>
      <w:r w:rsidRPr="00A05767">
        <w:rPr>
          <w:rFonts w:ascii="Arial" w:hAnsi="Arial" w:cs="Arial"/>
        </w:rPr>
        <w:t xml:space="preserve">) Primer design and transcript quantification of a highly multiplexed RT-PCR for a non-model avian species, </w:t>
      </w:r>
      <w:r w:rsidRPr="00A05767">
        <w:rPr>
          <w:rFonts w:ascii="Arial" w:hAnsi="Arial" w:cs="Arial"/>
          <w:i/>
        </w:rPr>
        <w:t>Carpodacus mexicanus</w:t>
      </w:r>
      <w:r w:rsidRPr="00A05767">
        <w:rPr>
          <w:rFonts w:ascii="Arial" w:hAnsi="Arial" w:cs="Arial"/>
        </w:rPr>
        <w:t xml:space="preserve">. </w:t>
      </w:r>
      <w:r w:rsidRPr="00AF1843">
        <w:rPr>
          <w:rFonts w:ascii="Arial" w:hAnsi="Arial" w:cs="Arial"/>
          <w:i/>
        </w:rPr>
        <w:t xml:space="preserve">Molecular </w:t>
      </w:r>
      <w:r w:rsidRPr="00AE167B">
        <w:rPr>
          <w:rFonts w:ascii="Arial" w:hAnsi="Arial" w:cs="Arial"/>
          <w:i/>
        </w:rPr>
        <w:t>Ecology Resources</w:t>
      </w:r>
      <w:r w:rsidRPr="00A05767">
        <w:rPr>
          <w:rFonts w:ascii="Arial" w:hAnsi="Arial" w:cs="Arial"/>
        </w:rPr>
        <w:t xml:space="preserve"> 12: 116-122 (doi: 10.1111/j.1755-0998.2011.03058.x).</w:t>
      </w:r>
    </w:p>
    <w:p w:rsidR="00EE0A5C" w:rsidRDefault="00EE0A5C" w:rsidP="007300DC">
      <w:pPr>
        <w:spacing w:after="120"/>
        <w:ind w:left="720" w:hanging="720"/>
        <w:rPr>
          <w:rFonts w:ascii="Arial" w:hAnsi="Arial" w:cs="Arial"/>
        </w:rPr>
      </w:pPr>
      <w:r w:rsidRPr="00A05767">
        <w:rPr>
          <w:rFonts w:ascii="Arial" w:hAnsi="Arial" w:cs="Arial"/>
        </w:rPr>
        <w:t xml:space="preserve">Delaney N., </w:t>
      </w:r>
      <w:r w:rsidRPr="00AE167B">
        <w:rPr>
          <w:rFonts w:ascii="Arial" w:hAnsi="Arial" w:cs="Arial"/>
          <w:b/>
        </w:rPr>
        <w:t>Balenger</w:t>
      </w:r>
      <w:r w:rsidRPr="00A05767">
        <w:rPr>
          <w:rFonts w:ascii="Arial" w:hAnsi="Arial" w:cs="Arial"/>
          <w:b/>
        </w:rPr>
        <w:t xml:space="preserve"> S.L.</w:t>
      </w:r>
      <w:r w:rsidRPr="00A05767">
        <w:rPr>
          <w:rFonts w:ascii="Arial" w:hAnsi="Arial" w:cs="Arial"/>
        </w:rPr>
        <w:t xml:space="preserve">, Bonneaud C., Marx C., Hill, G.E., Ferguson-Noel N., Tsai P., Roderigo A., and Edwards S.V. (2012) Ultrafast evolution and loss of CRISPRs following host shift in a novel wildlife pathogen, </w:t>
      </w:r>
      <w:r w:rsidRPr="00A05767">
        <w:rPr>
          <w:rFonts w:ascii="Arial" w:hAnsi="Arial" w:cs="Arial"/>
          <w:i/>
        </w:rPr>
        <w:t>Mycoplasma gallisepticum</w:t>
      </w:r>
      <w:r w:rsidRPr="00A05767">
        <w:rPr>
          <w:rFonts w:ascii="Arial" w:hAnsi="Arial" w:cs="Arial"/>
        </w:rPr>
        <w:t xml:space="preserve">. </w:t>
      </w:r>
      <w:r w:rsidRPr="00AE167B">
        <w:rPr>
          <w:rFonts w:ascii="Arial" w:hAnsi="Arial" w:cs="Arial"/>
          <w:i/>
        </w:rPr>
        <w:t>PLoS Genetics</w:t>
      </w:r>
      <w:r w:rsidRPr="00A05767">
        <w:rPr>
          <w:rFonts w:ascii="Arial" w:hAnsi="Arial" w:cs="Arial"/>
        </w:rPr>
        <w:t xml:space="preserve"> 8: e1002511 (doi:10.1371/journal.pgen.1002511).</w:t>
      </w:r>
    </w:p>
    <w:p w:rsidR="008C17E6" w:rsidRPr="008C17E6" w:rsidRDefault="008C17E6" w:rsidP="007300DC">
      <w:pPr>
        <w:ind w:left="720"/>
        <w:rPr>
          <w:rFonts w:ascii="Arial" w:hAnsi="Arial" w:cs="Arial"/>
          <w:i/>
        </w:rPr>
      </w:pPr>
      <w:r w:rsidRPr="008C17E6">
        <w:rPr>
          <w:rFonts w:ascii="Arial" w:hAnsi="Arial" w:cs="Arial"/>
          <w:i/>
        </w:rPr>
        <w:t>Media coverage:</w:t>
      </w:r>
    </w:p>
    <w:p w:rsidR="008C17E6" w:rsidRPr="008C17E6" w:rsidRDefault="008C17E6" w:rsidP="009B73BD">
      <w:pPr>
        <w:pStyle w:val="ListParagraph"/>
        <w:numPr>
          <w:ilvl w:val="0"/>
          <w:numId w:val="24"/>
        </w:numPr>
        <w:spacing w:afterLines="120" w:after="288"/>
        <w:rPr>
          <w:rFonts w:ascii="Arial" w:hAnsi="Arial" w:cs="Arial"/>
        </w:rPr>
      </w:pPr>
      <w:r w:rsidRPr="008C17E6">
        <w:rPr>
          <w:rFonts w:ascii="Arial" w:hAnsi="Arial" w:cs="Arial"/>
        </w:rPr>
        <w:t>http://www.nescent.org/news/documents/NESCENT_Spring2012.pdf</w:t>
      </w:r>
    </w:p>
    <w:p w:rsidR="008C17E6" w:rsidRPr="008C17E6" w:rsidRDefault="008C17E6" w:rsidP="009B73BD">
      <w:pPr>
        <w:pStyle w:val="ListParagraph"/>
        <w:numPr>
          <w:ilvl w:val="0"/>
          <w:numId w:val="24"/>
        </w:numPr>
        <w:spacing w:afterLines="120" w:after="288"/>
        <w:rPr>
          <w:rFonts w:ascii="Arial" w:hAnsi="Arial" w:cs="Arial"/>
        </w:rPr>
      </w:pPr>
      <w:r w:rsidRPr="008C17E6">
        <w:rPr>
          <w:rFonts w:ascii="Arial" w:hAnsi="Arial" w:cs="Arial"/>
        </w:rPr>
        <w:t>http://www.msnbc.msn.com/id/46343744/ns/technology_and_science-science/</w:t>
      </w:r>
      <w:r w:rsidR="004C4F41" w:rsidRPr="004C4F41">
        <w:t xml:space="preserve"> </w:t>
      </w:r>
      <w:r w:rsidR="004C4F41" w:rsidRPr="004C4F41">
        <w:rPr>
          <w:rFonts w:ascii="Arial" w:hAnsi="Arial" w:cs="Arial"/>
        </w:rPr>
        <w:t>#.TzV2K</w:t>
      </w:r>
    </w:p>
    <w:p w:rsidR="008C17E6" w:rsidRPr="008C17E6" w:rsidRDefault="008C17E6" w:rsidP="009B73BD">
      <w:pPr>
        <w:pStyle w:val="ListParagraph"/>
        <w:numPr>
          <w:ilvl w:val="0"/>
          <w:numId w:val="24"/>
        </w:numPr>
        <w:spacing w:afterLines="120" w:after="288"/>
        <w:rPr>
          <w:rFonts w:ascii="Arial" w:hAnsi="Arial" w:cs="Arial"/>
        </w:rPr>
      </w:pPr>
      <w:r w:rsidRPr="008C17E6">
        <w:rPr>
          <w:rFonts w:ascii="Arial" w:hAnsi="Arial" w:cs="Arial"/>
        </w:rPr>
        <w:t>http://www.eurekalert.org/pub_releases/2012-02/nesc-dbp020212.php</w:t>
      </w:r>
    </w:p>
    <w:p w:rsidR="008C17E6" w:rsidRDefault="008C17E6" w:rsidP="007300DC">
      <w:pPr>
        <w:pStyle w:val="ListParagraph"/>
        <w:numPr>
          <w:ilvl w:val="0"/>
          <w:numId w:val="24"/>
        </w:numPr>
        <w:spacing w:after="120"/>
        <w:rPr>
          <w:rFonts w:ascii="Arial" w:hAnsi="Arial" w:cs="Arial"/>
        </w:rPr>
      </w:pPr>
      <w:r w:rsidRPr="008C17E6">
        <w:rPr>
          <w:rFonts w:ascii="Arial" w:hAnsi="Arial" w:cs="Arial"/>
        </w:rPr>
        <w:t>http://www.sciencedaily.com/releases/2012/02/120209172803.htm</w:t>
      </w:r>
    </w:p>
    <w:p w:rsidR="00EE0A5C" w:rsidRPr="00A05767" w:rsidRDefault="00EE0A5C" w:rsidP="007300DC">
      <w:pPr>
        <w:spacing w:after="120"/>
        <w:ind w:left="720" w:hanging="720"/>
        <w:rPr>
          <w:rFonts w:ascii="Arial" w:hAnsi="Arial" w:cs="Arial"/>
        </w:rPr>
      </w:pPr>
      <w:r w:rsidRPr="00A05767">
        <w:rPr>
          <w:rFonts w:ascii="Arial" w:hAnsi="Arial" w:cs="Arial"/>
        </w:rPr>
        <w:t xml:space="preserve">Bonneaud C., </w:t>
      </w:r>
      <w:r w:rsidRPr="00AE167B">
        <w:rPr>
          <w:rFonts w:ascii="Arial" w:hAnsi="Arial" w:cs="Arial"/>
          <w:b/>
        </w:rPr>
        <w:t>Balenger S.L.</w:t>
      </w:r>
      <w:r w:rsidRPr="00A05767">
        <w:rPr>
          <w:rFonts w:ascii="Arial" w:hAnsi="Arial" w:cs="Arial"/>
        </w:rPr>
        <w:t xml:space="preserve">, Russell A.F., Zhang J., Hill G.E., and Edwards S.V. (2011) Rapid evolution of disease resistance is accompanied by functional changes in gene expression in a wild bird. </w:t>
      </w:r>
      <w:r w:rsidRPr="00AE167B">
        <w:rPr>
          <w:rFonts w:ascii="Arial" w:hAnsi="Arial" w:cs="Arial"/>
          <w:i/>
        </w:rPr>
        <w:lastRenderedPageBreak/>
        <w:t>Proceedings of the National Academy of Sciences</w:t>
      </w:r>
      <w:r w:rsidRPr="00A05767">
        <w:rPr>
          <w:rFonts w:ascii="Arial" w:hAnsi="Arial" w:cs="Arial"/>
        </w:rPr>
        <w:t xml:space="preserve"> 108: 7866-7871 (doi: 10.1073/pnas.1018580108).</w:t>
      </w:r>
    </w:p>
    <w:p w:rsidR="00EE0A5C" w:rsidRPr="00A05767" w:rsidRDefault="00EE0A5C" w:rsidP="007300DC">
      <w:pPr>
        <w:spacing w:after="120"/>
        <w:ind w:left="720" w:hanging="720"/>
        <w:rPr>
          <w:rFonts w:ascii="Arial" w:hAnsi="Arial" w:cs="Arial"/>
        </w:rPr>
      </w:pPr>
      <w:r w:rsidRPr="00AE167B">
        <w:rPr>
          <w:rFonts w:ascii="Arial" w:hAnsi="Arial" w:cs="Arial"/>
          <w:b/>
        </w:rPr>
        <w:t>Balenger S.L.</w:t>
      </w:r>
      <w:r w:rsidRPr="00AE167B">
        <w:rPr>
          <w:rFonts w:ascii="Arial" w:hAnsi="Arial" w:cs="Arial"/>
        </w:rPr>
        <w:t>,</w:t>
      </w:r>
      <w:r w:rsidRPr="00A05767">
        <w:rPr>
          <w:rFonts w:ascii="Arial" w:hAnsi="Arial" w:cs="Arial"/>
        </w:rPr>
        <w:t xml:space="preserve"> Johnson L.S., and Masters B.S. (2009) Sexual selection in a socially monogamous bird: male color predicts reproductive success in the mountain bluebird (</w:t>
      </w:r>
      <w:r w:rsidRPr="00A05767">
        <w:rPr>
          <w:rFonts w:ascii="Arial" w:hAnsi="Arial" w:cs="Arial"/>
          <w:i/>
        </w:rPr>
        <w:t>Sialia currucoides</w:t>
      </w:r>
      <w:r w:rsidRPr="00A05767">
        <w:rPr>
          <w:rFonts w:ascii="Arial" w:hAnsi="Arial" w:cs="Arial"/>
        </w:rPr>
        <w:t xml:space="preserve">). </w:t>
      </w:r>
      <w:r w:rsidRPr="00AE167B">
        <w:rPr>
          <w:rFonts w:ascii="Arial" w:hAnsi="Arial" w:cs="Arial"/>
          <w:i/>
        </w:rPr>
        <w:t>Behavioral Ecology and Sociobiology</w:t>
      </w:r>
      <w:r w:rsidRPr="00A05767">
        <w:rPr>
          <w:rFonts w:ascii="Arial" w:hAnsi="Arial" w:cs="Arial"/>
        </w:rPr>
        <w:t xml:space="preserve"> 63:403-411 (doi: 10.1007/s00265-008-0674-5).</w:t>
      </w:r>
    </w:p>
    <w:p w:rsidR="00EE0A5C" w:rsidRPr="00A05767" w:rsidRDefault="00EE0A5C" w:rsidP="007300DC">
      <w:pPr>
        <w:spacing w:after="120"/>
        <w:ind w:left="720" w:hanging="720"/>
        <w:rPr>
          <w:rFonts w:ascii="Arial" w:hAnsi="Arial" w:cs="Arial"/>
        </w:rPr>
      </w:pPr>
      <w:r w:rsidRPr="00AE167B">
        <w:rPr>
          <w:rFonts w:ascii="Arial" w:hAnsi="Arial" w:cs="Arial"/>
          <w:b/>
        </w:rPr>
        <w:t>Balenger S.L.</w:t>
      </w:r>
      <w:r w:rsidRPr="00AE167B">
        <w:rPr>
          <w:rFonts w:ascii="Arial" w:hAnsi="Arial" w:cs="Arial"/>
        </w:rPr>
        <w:t>,</w:t>
      </w:r>
      <w:r w:rsidRPr="00A05767">
        <w:rPr>
          <w:rFonts w:ascii="Arial" w:hAnsi="Arial" w:cs="Arial"/>
        </w:rPr>
        <w:t xml:space="preserve"> Johnson L.S., Mays H., and Masters B.S. (2009) Extra-pair paternity in the strongly sexually dichromatic Mountain Bluebird and its effect on the opportunity for sexual selection. </w:t>
      </w:r>
      <w:r w:rsidRPr="00AE167B">
        <w:rPr>
          <w:rFonts w:ascii="Arial" w:hAnsi="Arial" w:cs="Arial"/>
          <w:i/>
        </w:rPr>
        <w:t>Journal of Avian Biology</w:t>
      </w:r>
      <w:r w:rsidRPr="00A05767">
        <w:rPr>
          <w:rFonts w:ascii="Arial" w:hAnsi="Arial" w:cs="Arial"/>
        </w:rPr>
        <w:t xml:space="preserve"> 40:173-180 (doi: 10.1111/j.1600-048X.2009.04521.x).</w:t>
      </w:r>
    </w:p>
    <w:p w:rsidR="00EE0A5C" w:rsidRPr="00A05767" w:rsidRDefault="00EE0A5C" w:rsidP="007300DC">
      <w:pPr>
        <w:spacing w:after="120"/>
        <w:ind w:left="720" w:hanging="720"/>
        <w:rPr>
          <w:rFonts w:ascii="Arial" w:hAnsi="Arial" w:cs="Arial"/>
        </w:rPr>
      </w:pPr>
      <w:r w:rsidRPr="00AE167B">
        <w:rPr>
          <w:rFonts w:ascii="Arial" w:hAnsi="Arial" w:cs="Arial"/>
          <w:b/>
        </w:rPr>
        <w:t>Balenger S.L.</w:t>
      </w:r>
      <w:r w:rsidRPr="00A05767">
        <w:rPr>
          <w:rFonts w:ascii="Arial" w:hAnsi="Arial" w:cs="Arial"/>
        </w:rPr>
        <w:t>, Johnson L.S., Brubaker J., and Ostlind E. (2007) Parental effort in relation to structural plumage coloration in the mountain bluebird (</w:t>
      </w:r>
      <w:r w:rsidRPr="00A05767">
        <w:rPr>
          <w:rFonts w:ascii="Arial" w:hAnsi="Arial" w:cs="Arial"/>
          <w:i/>
        </w:rPr>
        <w:t>Sialia currucoides</w:t>
      </w:r>
      <w:r w:rsidRPr="00A05767">
        <w:rPr>
          <w:rFonts w:ascii="Arial" w:hAnsi="Arial" w:cs="Arial"/>
        </w:rPr>
        <w:t xml:space="preserve">). </w:t>
      </w:r>
      <w:r w:rsidRPr="00AE167B">
        <w:rPr>
          <w:rFonts w:ascii="Arial" w:hAnsi="Arial" w:cs="Arial"/>
          <w:i/>
        </w:rPr>
        <w:t>Ethology</w:t>
      </w:r>
      <w:r w:rsidRPr="00A05767">
        <w:rPr>
          <w:rFonts w:ascii="Arial" w:hAnsi="Arial" w:cs="Arial"/>
        </w:rPr>
        <w:t xml:space="preserve"> 113: 838-846 (doi: 10.1111/j.1439-0310.2007.01386.x).</w:t>
      </w:r>
    </w:p>
    <w:p w:rsidR="00EE0A5C" w:rsidRPr="00A05767" w:rsidRDefault="00EE0A5C" w:rsidP="007300DC">
      <w:pPr>
        <w:spacing w:after="120"/>
        <w:ind w:left="720" w:hanging="720"/>
        <w:rPr>
          <w:rFonts w:ascii="Arial" w:hAnsi="Arial" w:cs="Arial"/>
        </w:rPr>
      </w:pPr>
      <w:r w:rsidRPr="00A05767">
        <w:rPr>
          <w:rFonts w:ascii="Arial" w:hAnsi="Arial" w:cs="Arial"/>
        </w:rPr>
        <w:t xml:space="preserve">Johnson L.S., Ostlind E., Brubaker J., and </w:t>
      </w:r>
      <w:r w:rsidRPr="00AE167B">
        <w:rPr>
          <w:rFonts w:ascii="Arial" w:hAnsi="Arial" w:cs="Arial"/>
          <w:b/>
        </w:rPr>
        <w:t xml:space="preserve">Balenger </w:t>
      </w:r>
      <w:r w:rsidRPr="00A05767">
        <w:rPr>
          <w:rFonts w:ascii="Arial" w:hAnsi="Arial" w:cs="Arial"/>
          <w:b/>
        </w:rPr>
        <w:t>S.L.</w:t>
      </w:r>
      <w:r w:rsidRPr="00A05767">
        <w:rPr>
          <w:rFonts w:ascii="Arial" w:hAnsi="Arial" w:cs="Arial"/>
        </w:rPr>
        <w:t xml:space="preserve"> (2006) Variation in parental provisioning effort along an elevational gradient in a population of mountain bluebirds (</w:t>
      </w:r>
      <w:r w:rsidRPr="00A05767">
        <w:rPr>
          <w:rFonts w:ascii="Arial" w:hAnsi="Arial" w:cs="Arial"/>
          <w:i/>
        </w:rPr>
        <w:t>Sialia currucoides</w:t>
      </w:r>
      <w:r w:rsidRPr="00A05767">
        <w:rPr>
          <w:rFonts w:ascii="Arial" w:hAnsi="Arial" w:cs="Arial"/>
        </w:rPr>
        <w:t xml:space="preserve">). </w:t>
      </w:r>
      <w:r w:rsidRPr="00AE167B">
        <w:rPr>
          <w:rFonts w:ascii="Arial" w:hAnsi="Arial" w:cs="Arial"/>
          <w:i/>
        </w:rPr>
        <w:t>Journal of Ornithology</w:t>
      </w:r>
      <w:r w:rsidRPr="00A05767">
        <w:rPr>
          <w:rFonts w:ascii="Arial" w:hAnsi="Arial" w:cs="Arial"/>
        </w:rPr>
        <w:t xml:space="preserve"> 148:9-16.</w:t>
      </w:r>
    </w:p>
    <w:p w:rsidR="00EE0A5C" w:rsidRPr="00A05767" w:rsidRDefault="00EE0A5C" w:rsidP="007300DC">
      <w:pPr>
        <w:spacing w:after="120"/>
        <w:ind w:left="720" w:hanging="720"/>
        <w:rPr>
          <w:rFonts w:ascii="Arial" w:hAnsi="Arial" w:cs="Arial"/>
        </w:rPr>
      </w:pPr>
      <w:r w:rsidRPr="00A05767">
        <w:rPr>
          <w:rFonts w:ascii="Arial" w:hAnsi="Arial" w:cs="Arial"/>
        </w:rPr>
        <w:t xml:space="preserve">Johnson L.S., Ostlind E., Brubaker J., </w:t>
      </w:r>
      <w:r w:rsidRPr="00AE167B">
        <w:rPr>
          <w:rFonts w:ascii="Arial" w:hAnsi="Arial" w:cs="Arial"/>
          <w:b/>
        </w:rPr>
        <w:t>Balenger</w:t>
      </w:r>
      <w:r w:rsidRPr="00A05767">
        <w:rPr>
          <w:rFonts w:ascii="Arial" w:hAnsi="Arial" w:cs="Arial"/>
          <w:b/>
        </w:rPr>
        <w:t xml:space="preserve"> S.L.</w:t>
      </w:r>
      <w:r w:rsidRPr="00A05767">
        <w:rPr>
          <w:rFonts w:ascii="Arial" w:hAnsi="Arial" w:cs="Arial"/>
        </w:rPr>
        <w:t xml:space="preserve">, Johnson B.G., and Golden H. (2006) Changes in egg size and clutch size with elevation in a Wyoming population of mountain bluebirds. </w:t>
      </w:r>
      <w:r w:rsidRPr="00AE167B">
        <w:rPr>
          <w:rFonts w:ascii="Arial" w:hAnsi="Arial" w:cs="Arial"/>
          <w:i/>
        </w:rPr>
        <w:t>The Condor</w:t>
      </w:r>
      <w:r w:rsidRPr="00A05767">
        <w:rPr>
          <w:rFonts w:ascii="Arial" w:hAnsi="Arial" w:cs="Arial"/>
        </w:rPr>
        <w:t xml:space="preserve"> 108: 591-600.</w:t>
      </w:r>
    </w:p>
    <w:p w:rsidR="00EE0A5C" w:rsidRPr="00A05767" w:rsidRDefault="00EE0A5C" w:rsidP="007300DC">
      <w:pPr>
        <w:spacing w:after="120"/>
        <w:ind w:left="720" w:hanging="720"/>
        <w:rPr>
          <w:rFonts w:ascii="Arial" w:hAnsi="Arial" w:cs="Arial"/>
        </w:rPr>
      </w:pPr>
      <w:r w:rsidRPr="00A05767">
        <w:rPr>
          <w:rFonts w:ascii="Arial" w:hAnsi="Arial" w:cs="Arial"/>
        </w:rPr>
        <w:t xml:space="preserve">Shawkey M.D., </w:t>
      </w:r>
      <w:r w:rsidRPr="00A05767">
        <w:rPr>
          <w:rFonts w:ascii="Arial" w:hAnsi="Arial" w:cs="Arial"/>
          <w:b/>
        </w:rPr>
        <w:t>Balenger S. L.</w:t>
      </w:r>
      <w:r w:rsidRPr="00A05767">
        <w:rPr>
          <w:rFonts w:ascii="Arial" w:hAnsi="Arial" w:cs="Arial"/>
        </w:rPr>
        <w:t>, Hill G.E., Johnson L.S., Keyser A.J., and Siefferman L. (2006) Mechanisms of evolutionary change in structural plumage coloration among bluebirds (</w:t>
      </w:r>
      <w:r w:rsidRPr="00A05767">
        <w:rPr>
          <w:rFonts w:ascii="Arial" w:hAnsi="Arial" w:cs="Arial"/>
          <w:i/>
        </w:rPr>
        <w:t>Sialia spp</w:t>
      </w:r>
      <w:r w:rsidRPr="00AE167B">
        <w:rPr>
          <w:rFonts w:ascii="Arial" w:hAnsi="Arial" w:cs="Arial"/>
        </w:rPr>
        <w:t xml:space="preserve">.). </w:t>
      </w:r>
      <w:r w:rsidRPr="00725F07">
        <w:rPr>
          <w:rFonts w:ascii="Arial" w:hAnsi="Arial" w:cs="Arial"/>
          <w:i/>
        </w:rPr>
        <w:t>Journal of the Royal Society – Interface</w:t>
      </w:r>
      <w:r w:rsidRPr="00A05767">
        <w:rPr>
          <w:rFonts w:ascii="Arial" w:hAnsi="Arial" w:cs="Arial"/>
        </w:rPr>
        <w:t xml:space="preserve"> 3: 527-532.</w:t>
      </w:r>
    </w:p>
    <w:p w:rsidR="00EE0A5C" w:rsidRPr="00A05767" w:rsidRDefault="00EE0A5C" w:rsidP="007300DC">
      <w:pPr>
        <w:spacing w:after="120"/>
        <w:ind w:left="720" w:hanging="720"/>
        <w:rPr>
          <w:rFonts w:ascii="Arial" w:hAnsi="Arial" w:cs="Arial"/>
        </w:rPr>
      </w:pPr>
      <w:r w:rsidRPr="00A05767">
        <w:rPr>
          <w:rFonts w:ascii="Arial" w:hAnsi="Arial" w:cs="Arial"/>
        </w:rPr>
        <w:t xml:space="preserve">Wagner K.F., Hellberg A.K., </w:t>
      </w:r>
      <w:r w:rsidRPr="00AE167B">
        <w:rPr>
          <w:rFonts w:ascii="Arial" w:hAnsi="Arial" w:cs="Arial"/>
          <w:b/>
        </w:rPr>
        <w:t>Balenger S.L.</w:t>
      </w:r>
      <w:r w:rsidRPr="00A05767">
        <w:rPr>
          <w:rFonts w:ascii="Arial" w:hAnsi="Arial" w:cs="Arial"/>
        </w:rPr>
        <w:t xml:space="preserve">, Depping R., Dodd-O J., Johns R.A., and Li D. (2004) Hypoxia induced mitogenic factor has antiapoptotic action and is upregulated in the developing lung: coexpression with hypoxia-inducible factor-2 alpha. </w:t>
      </w:r>
      <w:r w:rsidRPr="00AE167B">
        <w:rPr>
          <w:rFonts w:ascii="Arial" w:hAnsi="Arial" w:cs="Arial"/>
          <w:i/>
        </w:rPr>
        <w:t>American Journal of Respiratory Cellular Molecular Biology</w:t>
      </w:r>
      <w:r w:rsidRPr="00A05767">
        <w:rPr>
          <w:rFonts w:ascii="Arial" w:hAnsi="Arial" w:cs="Arial"/>
        </w:rPr>
        <w:t xml:space="preserve"> 31:276-282.</w:t>
      </w:r>
    </w:p>
    <w:p w:rsidR="00105C1E" w:rsidRDefault="00EE0A5C" w:rsidP="009B721B">
      <w:pPr>
        <w:ind w:left="720" w:hanging="720"/>
        <w:rPr>
          <w:rFonts w:ascii="Arial" w:hAnsi="Arial" w:cs="Arial"/>
        </w:rPr>
      </w:pPr>
      <w:r w:rsidRPr="00A05767">
        <w:rPr>
          <w:rFonts w:ascii="Arial" w:hAnsi="Arial" w:cs="Arial"/>
        </w:rPr>
        <w:t xml:space="preserve">Rohr J., Sarkar N., </w:t>
      </w:r>
      <w:r w:rsidRPr="00AE167B">
        <w:rPr>
          <w:rFonts w:ascii="Arial" w:hAnsi="Arial" w:cs="Arial"/>
          <w:b/>
        </w:rPr>
        <w:t>Balenger S.L.</w:t>
      </w:r>
      <w:r w:rsidRPr="00A05767">
        <w:rPr>
          <w:rFonts w:ascii="Arial" w:hAnsi="Arial" w:cs="Arial"/>
        </w:rPr>
        <w:t xml:space="preserve">, Jeong B., and Cerutti H. (2004) Tandem inverted repeat system for selection of effective transgenic RNAi strains in </w:t>
      </w:r>
      <w:r w:rsidRPr="00A05767">
        <w:rPr>
          <w:rFonts w:ascii="Arial" w:hAnsi="Arial" w:cs="Arial"/>
          <w:i/>
        </w:rPr>
        <w:t>Chlamydomonas reinhardtii</w:t>
      </w:r>
      <w:r w:rsidRPr="00A05767">
        <w:rPr>
          <w:rFonts w:ascii="Arial" w:hAnsi="Arial" w:cs="Arial"/>
        </w:rPr>
        <w:t xml:space="preserve">. </w:t>
      </w:r>
      <w:r w:rsidRPr="00AE167B">
        <w:rPr>
          <w:rFonts w:ascii="Arial" w:hAnsi="Arial" w:cs="Arial"/>
          <w:i/>
        </w:rPr>
        <w:t>The Plant Journal</w:t>
      </w:r>
      <w:r w:rsidRPr="00A05767">
        <w:rPr>
          <w:rFonts w:ascii="Arial" w:hAnsi="Arial" w:cs="Arial"/>
        </w:rPr>
        <w:t xml:space="preserve"> 40:611-621.</w:t>
      </w:r>
    </w:p>
    <w:p w:rsidR="009925CD" w:rsidRDefault="009925CD" w:rsidP="007300DC">
      <w:pPr>
        <w:ind w:left="720" w:hanging="720"/>
        <w:rPr>
          <w:rFonts w:ascii="Arial" w:hAnsi="Arial" w:cs="Arial"/>
        </w:rPr>
      </w:pPr>
    </w:p>
    <w:p w:rsidR="009925CD" w:rsidRPr="00105C1E" w:rsidRDefault="009925CD" w:rsidP="009925CD">
      <w:pPr>
        <w:ind w:left="720" w:hanging="720"/>
        <w:rPr>
          <w:rFonts w:ascii="Arial" w:hAnsi="Arial" w:cs="Arial"/>
        </w:rPr>
      </w:pPr>
      <w:r>
        <w:rPr>
          <w:rFonts w:ascii="Arial" w:hAnsi="Arial" w:cs="Arial"/>
          <w:sz w:val="22"/>
          <w:szCs w:val="22"/>
        </w:rPr>
        <w:t>MA</w:t>
      </w:r>
      <w:r w:rsidR="009B721B">
        <w:rPr>
          <w:rFonts w:ascii="Arial" w:hAnsi="Arial" w:cs="Arial"/>
          <w:sz w:val="22"/>
          <w:szCs w:val="22"/>
        </w:rPr>
        <w:t>NUSCRIPTS CURRENTLY IN REVIEW</w:t>
      </w:r>
    </w:p>
    <w:p w:rsidR="009925CD" w:rsidRPr="00841E9A" w:rsidRDefault="009B73BD" w:rsidP="009925CD">
      <w:pPr>
        <w:rPr>
          <w:rFonts w:ascii="Arial" w:hAnsi="Arial" w:cs="Arial"/>
          <w:b/>
          <w:sz w:val="22"/>
          <w:szCs w:val="22"/>
        </w:rPr>
      </w:pPr>
      <w:r>
        <w:rPr>
          <w:rFonts w:ascii="Arial" w:hAnsi="Arial" w:cs="Arial"/>
          <w:noProof/>
          <w:sz w:val="22"/>
          <w:szCs w:val="22"/>
        </w:rPr>
        <mc:AlternateContent>
          <mc:Choice Requires="wps">
            <w:drawing>
              <wp:anchor distT="4294967295" distB="4294967295" distL="114300" distR="114300" simplePos="0" relativeHeight="251671040" behindDoc="0" locked="0" layoutInCell="1" allowOverlap="1">
                <wp:simplePos x="0" y="0"/>
                <wp:positionH relativeFrom="column">
                  <wp:posOffset>0</wp:posOffset>
                </wp:positionH>
                <wp:positionV relativeFrom="paragraph">
                  <wp:posOffset>46989</wp:posOffset>
                </wp:positionV>
                <wp:extent cx="5943600" cy="0"/>
                <wp:effectExtent l="0" t="0" r="19050"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969BA" id="AutoShape 24" o:spid="_x0000_s1026" type="#_x0000_t32" style="position:absolute;margin-left:0;margin-top:3.7pt;width:468pt;height:0;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" strokeweight=".5pt"/>
            </w:pict>
          </mc:Fallback>
        </mc:AlternateContent>
      </w:r>
    </w:p>
    <w:p w:rsidR="009925CD" w:rsidRPr="009B721B" w:rsidRDefault="009925CD" w:rsidP="009925CD">
      <w:pPr>
        <w:spacing w:after="120"/>
        <w:ind w:left="720" w:hanging="720"/>
        <w:rPr>
          <w:rFonts w:ascii="Arial" w:hAnsi="Arial" w:cs="Arial"/>
          <w:i/>
        </w:rPr>
      </w:pPr>
      <w:r>
        <w:rPr>
          <w:rFonts w:ascii="Arial" w:hAnsi="Arial" w:cs="Arial"/>
          <w:b/>
        </w:rPr>
        <w:t>Balenger S.L.</w:t>
      </w:r>
      <w:r>
        <w:rPr>
          <w:rFonts w:ascii="Arial" w:hAnsi="Arial" w:cs="Arial"/>
        </w:rPr>
        <w:t>, Bastiaans E., and Zuk M. Acoustic experience and social exposure during development shape adult male reproductive tactics and condition.</w:t>
      </w:r>
      <w:r w:rsidR="009B721B">
        <w:rPr>
          <w:rFonts w:ascii="Arial" w:hAnsi="Arial" w:cs="Arial"/>
        </w:rPr>
        <w:t xml:space="preserve"> </w:t>
      </w:r>
      <w:r w:rsidR="009B721B">
        <w:rPr>
          <w:rFonts w:ascii="Arial" w:hAnsi="Arial" w:cs="Arial"/>
          <w:i/>
        </w:rPr>
        <w:t>Behavioral Ecology &amp; Sociobiology</w:t>
      </w:r>
    </w:p>
    <w:p w:rsidR="009B721B" w:rsidRPr="009B721B" w:rsidRDefault="009B721B" w:rsidP="009B721B">
      <w:pPr>
        <w:ind w:left="720" w:hanging="720"/>
        <w:rPr>
          <w:rFonts w:ascii="Arial" w:hAnsi="Arial" w:cs="Arial"/>
          <w:szCs w:val="22"/>
        </w:rPr>
      </w:pPr>
      <w:r w:rsidRPr="009B721B">
        <w:rPr>
          <w:rFonts w:ascii="Arial" w:hAnsi="Arial" w:cs="Arial"/>
          <w:szCs w:val="22"/>
        </w:rPr>
        <w:t xml:space="preserve">Zuk M., Tanner J.C., Schmidtman E., Bee M.A., and </w:t>
      </w:r>
      <w:r w:rsidRPr="009B721B">
        <w:rPr>
          <w:rFonts w:ascii="Arial" w:hAnsi="Arial" w:cs="Arial"/>
          <w:b/>
          <w:szCs w:val="22"/>
        </w:rPr>
        <w:t>Balenger S.L.</w:t>
      </w:r>
      <w:r w:rsidRPr="009B721B">
        <w:rPr>
          <w:rFonts w:ascii="Arial" w:hAnsi="Arial" w:cs="Arial"/>
          <w:szCs w:val="22"/>
        </w:rPr>
        <w:t xml:space="preserve"> Calls of recently introduced coqui frogs do not interfere with cricket phonotaxis in Hawaii. </w:t>
      </w:r>
      <w:r w:rsidRPr="009B721B">
        <w:rPr>
          <w:rFonts w:ascii="Arial" w:hAnsi="Arial" w:cs="Arial"/>
          <w:i/>
          <w:szCs w:val="22"/>
        </w:rPr>
        <w:t>Journal of Insect Behavior</w:t>
      </w:r>
    </w:p>
    <w:p w:rsidR="009B721B" w:rsidRDefault="009B721B">
      <w:pPr>
        <w:rPr>
          <w:rFonts w:ascii="Arial" w:hAnsi="Arial" w:cs="Arial"/>
          <w:sz w:val="22"/>
          <w:szCs w:val="22"/>
        </w:rPr>
      </w:pPr>
    </w:p>
    <w:p w:rsidR="00A14985" w:rsidRPr="008457B7" w:rsidRDefault="00A14985" w:rsidP="00B806E2">
      <w:pPr>
        <w:rPr>
          <w:rFonts w:ascii="Arial" w:hAnsi="Arial" w:cs="Arial"/>
        </w:rPr>
      </w:pPr>
      <w:r w:rsidRPr="008457B7">
        <w:rPr>
          <w:rFonts w:ascii="Arial" w:hAnsi="Arial" w:cs="Arial"/>
          <w:sz w:val="22"/>
          <w:szCs w:val="22"/>
        </w:rPr>
        <w:t>G</w:t>
      </w:r>
      <w:r w:rsidR="00105C1E" w:rsidRPr="008457B7">
        <w:rPr>
          <w:rFonts w:ascii="Arial" w:hAnsi="Arial" w:cs="Arial"/>
          <w:sz w:val="22"/>
          <w:szCs w:val="22"/>
        </w:rPr>
        <w:t xml:space="preserve">RANTS, </w:t>
      </w:r>
      <w:r w:rsidRPr="008457B7">
        <w:rPr>
          <w:rFonts w:ascii="Arial" w:hAnsi="Arial" w:cs="Arial"/>
          <w:sz w:val="22"/>
          <w:szCs w:val="22"/>
        </w:rPr>
        <w:t>FELLOWSHIPS</w:t>
      </w:r>
      <w:r w:rsidR="00105C1E" w:rsidRPr="008457B7">
        <w:rPr>
          <w:rFonts w:ascii="Arial" w:hAnsi="Arial" w:cs="Arial"/>
          <w:sz w:val="22"/>
          <w:szCs w:val="22"/>
        </w:rPr>
        <w:t>, and HONORS</w:t>
      </w:r>
    </w:p>
    <w:p w:rsidR="00A14985" w:rsidRPr="00841E9A" w:rsidRDefault="009B73BD" w:rsidP="00A14985">
      <w:pPr>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27939</wp:posOffset>
                </wp:positionV>
                <wp:extent cx="5943600" cy="0"/>
                <wp:effectExtent l="0" t="0" r="1905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E4158" id="AutoShape 7" o:spid="_x0000_s1026" type="#_x0000_t32" style="position:absolute;margin-left:0;margin-top:2.2pt;width:468pt;height:0;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" strokeweight=".5pt"/>
            </w:pict>
          </mc:Fallback>
        </mc:AlternateContent>
      </w:r>
    </w:p>
    <w:tbl>
      <w:tblPr>
        <w:tblW w:w="11016" w:type="dxa"/>
        <w:tblBorders>
          <w:top w:val="nil"/>
          <w:left w:val="nil"/>
          <w:bottom w:val="nil"/>
          <w:right w:val="nil"/>
        </w:tblBorders>
        <w:tblLayout w:type="fixed"/>
        <w:tblLook w:val="0000" w:firstRow="0" w:lastRow="0" w:firstColumn="0" w:lastColumn="0" w:noHBand="0" w:noVBand="0"/>
      </w:tblPr>
      <w:tblGrid>
        <w:gridCol w:w="1278"/>
        <w:gridCol w:w="6948"/>
        <w:gridCol w:w="2790"/>
      </w:tblGrid>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2012-2015</w:t>
            </w:r>
          </w:p>
          <w:p w:rsidR="00A14985" w:rsidRPr="0097040F" w:rsidRDefault="00A14985" w:rsidP="00E44058">
            <w:pPr>
              <w:pStyle w:val="Default"/>
              <w:spacing w:after="30"/>
              <w:rPr>
                <w:sz w:val="20"/>
                <w:szCs w:val="20"/>
              </w:rPr>
            </w:pPr>
          </w:p>
        </w:tc>
        <w:tc>
          <w:tcPr>
            <w:tcW w:w="6948" w:type="dxa"/>
          </w:tcPr>
          <w:p w:rsidR="00A14985" w:rsidRPr="0097040F" w:rsidRDefault="00A14985" w:rsidP="00E44058">
            <w:pPr>
              <w:pStyle w:val="Default"/>
              <w:spacing w:after="30"/>
              <w:rPr>
                <w:sz w:val="20"/>
                <w:szCs w:val="20"/>
              </w:rPr>
            </w:pPr>
            <w:r w:rsidRPr="0097040F">
              <w:rPr>
                <w:sz w:val="20"/>
                <w:szCs w:val="20"/>
              </w:rPr>
              <w:t>Academy of Finland Postdoctoral Research Fellowship</w:t>
            </w:r>
          </w:p>
          <w:p w:rsidR="00A14985" w:rsidRPr="0097040F" w:rsidRDefault="00A14985" w:rsidP="00E44058">
            <w:pPr>
              <w:pStyle w:val="Default"/>
              <w:spacing w:after="30"/>
              <w:rPr>
                <w:sz w:val="20"/>
                <w:szCs w:val="20"/>
              </w:rPr>
            </w:pPr>
            <w:r w:rsidRPr="0097040F">
              <w:rPr>
                <w:sz w:val="20"/>
                <w:szCs w:val="20"/>
              </w:rPr>
              <w:t>(declined to accept position at UMN)</w:t>
            </w:r>
          </w:p>
        </w:tc>
        <w:tc>
          <w:tcPr>
            <w:tcW w:w="2790" w:type="dxa"/>
          </w:tcPr>
          <w:p w:rsidR="00A14985" w:rsidRPr="0097040F" w:rsidRDefault="00A14985" w:rsidP="00E44058">
            <w:pPr>
              <w:pStyle w:val="Default"/>
              <w:spacing w:after="30"/>
              <w:rPr>
                <w:sz w:val="20"/>
                <w:szCs w:val="20"/>
              </w:rPr>
            </w:pPr>
            <w:r w:rsidRPr="0097040F">
              <w:rPr>
                <w:sz w:val="20"/>
                <w:szCs w:val="20"/>
              </w:rPr>
              <w:t>$390,000</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2012</w:t>
            </w:r>
          </w:p>
        </w:tc>
        <w:tc>
          <w:tcPr>
            <w:tcW w:w="6948" w:type="dxa"/>
          </w:tcPr>
          <w:p w:rsidR="00A14985" w:rsidRPr="0097040F" w:rsidRDefault="00A14985" w:rsidP="00E44058">
            <w:pPr>
              <w:pStyle w:val="Default"/>
              <w:spacing w:after="30"/>
              <w:rPr>
                <w:sz w:val="20"/>
                <w:szCs w:val="20"/>
              </w:rPr>
            </w:pPr>
            <w:r w:rsidRPr="0097040F">
              <w:rPr>
                <w:sz w:val="20"/>
                <w:szCs w:val="20"/>
              </w:rPr>
              <w:t>Oskar Öflunds Research Grant</w:t>
            </w:r>
          </w:p>
        </w:tc>
        <w:tc>
          <w:tcPr>
            <w:tcW w:w="2790" w:type="dxa"/>
          </w:tcPr>
          <w:p w:rsidR="00A14985" w:rsidRPr="0097040F" w:rsidRDefault="00A14985" w:rsidP="00E44058">
            <w:pPr>
              <w:pStyle w:val="Default"/>
              <w:spacing w:after="30"/>
              <w:rPr>
                <w:sz w:val="20"/>
                <w:szCs w:val="20"/>
              </w:rPr>
            </w:pPr>
            <w:r w:rsidRPr="0097040F">
              <w:rPr>
                <w:sz w:val="20"/>
                <w:szCs w:val="20"/>
              </w:rPr>
              <w:t>$6250</w:t>
            </w:r>
          </w:p>
        </w:tc>
      </w:tr>
      <w:tr w:rsidR="00A472EA" w:rsidRPr="0097040F" w:rsidTr="00D1281B">
        <w:trPr>
          <w:cantSplit/>
          <w:trHeight w:val="288"/>
        </w:trPr>
        <w:tc>
          <w:tcPr>
            <w:tcW w:w="1278" w:type="dxa"/>
          </w:tcPr>
          <w:p w:rsidR="00A472EA" w:rsidRPr="0097040F" w:rsidRDefault="00A472EA" w:rsidP="00D1281B">
            <w:pPr>
              <w:pStyle w:val="Default"/>
              <w:spacing w:after="30"/>
              <w:rPr>
                <w:sz w:val="20"/>
                <w:szCs w:val="20"/>
              </w:rPr>
            </w:pPr>
            <w:r w:rsidRPr="0097040F">
              <w:rPr>
                <w:sz w:val="20"/>
                <w:szCs w:val="20"/>
              </w:rPr>
              <w:t>2012</w:t>
            </w:r>
          </w:p>
        </w:tc>
        <w:tc>
          <w:tcPr>
            <w:tcW w:w="6948" w:type="dxa"/>
          </w:tcPr>
          <w:p w:rsidR="00A472EA" w:rsidRPr="0097040F" w:rsidRDefault="00A472EA" w:rsidP="00D1281B">
            <w:pPr>
              <w:pStyle w:val="Default"/>
              <w:spacing w:after="30"/>
              <w:rPr>
                <w:sz w:val="20"/>
                <w:szCs w:val="20"/>
              </w:rPr>
            </w:pPr>
            <w:r w:rsidRPr="0097040F">
              <w:rPr>
                <w:sz w:val="20"/>
                <w:szCs w:val="20"/>
              </w:rPr>
              <w:t>European Science Foundation Exchange Visit (to France) Grant</w:t>
            </w:r>
          </w:p>
        </w:tc>
        <w:tc>
          <w:tcPr>
            <w:tcW w:w="2790" w:type="dxa"/>
          </w:tcPr>
          <w:p w:rsidR="00A472EA" w:rsidRPr="0097040F" w:rsidRDefault="00A472EA" w:rsidP="00D1281B">
            <w:pPr>
              <w:pStyle w:val="Default"/>
              <w:spacing w:after="30"/>
              <w:rPr>
                <w:sz w:val="20"/>
                <w:szCs w:val="20"/>
              </w:rPr>
            </w:pPr>
            <w:r w:rsidRPr="0097040F">
              <w:rPr>
                <w:sz w:val="20"/>
                <w:szCs w:val="20"/>
              </w:rPr>
              <w:t>$1885</w:t>
            </w:r>
          </w:p>
        </w:tc>
      </w:tr>
      <w:tr w:rsidR="00105C1E" w:rsidRPr="0097040F" w:rsidTr="00E44058">
        <w:trPr>
          <w:cantSplit/>
          <w:trHeight w:val="288"/>
        </w:trPr>
        <w:tc>
          <w:tcPr>
            <w:tcW w:w="1278" w:type="dxa"/>
          </w:tcPr>
          <w:p w:rsidR="00105C1E" w:rsidRPr="0097040F" w:rsidRDefault="00105C1E" w:rsidP="00E44058">
            <w:pPr>
              <w:pStyle w:val="Default"/>
              <w:rPr>
                <w:sz w:val="20"/>
                <w:szCs w:val="20"/>
              </w:rPr>
            </w:pPr>
            <w:r w:rsidRPr="0097040F">
              <w:rPr>
                <w:sz w:val="20"/>
                <w:szCs w:val="20"/>
              </w:rPr>
              <w:t xml:space="preserve">2011 </w:t>
            </w:r>
          </w:p>
        </w:tc>
        <w:tc>
          <w:tcPr>
            <w:tcW w:w="6948" w:type="dxa"/>
          </w:tcPr>
          <w:p w:rsidR="00105C1E" w:rsidRPr="0097040F" w:rsidRDefault="00105C1E" w:rsidP="00BA1589">
            <w:pPr>
              <w:pStyle w:val="Default"/>
              <w:spacing w:after="30"/>
              <w:rPr>
                <w:sz w:val="20"/>
                <w:szCs w:val="20"/>
              </w:rPr>
            </w:pPr>
            <w:r w:rsidRPr="0097040F">
              <w:rPr>
                <w:sz w:val="20"/>
                <w:szCs w:val="20"/>
              </w:rPr>
              <w:t xml:space="preserve">Kenneth Otis Distinguished Graduate Award in Physiology &amp; Molecular Biosciences, Dept of Biological Sciences, Auburn U </w:t>
            </w:r>
          </w:p>
        </w:tc>
        <w:tc>
          <w:tcPr>
            <w:tcW w:w="2790" w:type="dxa"/>
          </w:tcPr>
          <w:p w:rsidR="00105C1E" w:rsidRPr="0097040F" w:rsidRDefault="00105C1E" w:rsidP="00E44058">
            <w:pPr>
              <w:pStyle w:val="Default"/>
              <w:rPr>
                <w:sz w:val="20"/>
                <w:szCs w:val="20"/>
              </w:rPr>
            </w:pP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 xml:space="preserve">2008-2011 </w:t>
            </w:r>
          </w:p>
        </w:tc>
        <w:tc>
          <w:tcPr>
            <w:tcW w:w="6948" w:type="dxa"/>
          </w:tcPr>
          <w:p w:rsidR="00A14985" w:rsidRPr="0097040F" w:rsidRDefault="00A14985" w:rsidP="00BA1589">
            <w:pPr>
              <w:pStyle w:val="Default"/>
              <w:spacing w:after="30"/>
              <w:rPr>
                <w:sz w:val="20"/>
                <w:szCs w:val="20"/>
              </w:rPr>
            </w:pPr>
            <w:r w:rsidRPr="0097040F">
              <w:rPr>
                <w:sz w:val="20"/>
                <w:szCs w:val="20"/>
              </w:rPr>
              <w:t>N</w:t>
            </w:r>
            <w:r>
              <w:rPr>
                <w:sz w:val="20"/>
                <w:szCs w:val="20"/>
              </w:rPr>
              <w:t>ational Science Foundation</w:t>
            </w:r>
            <w:r w:rsidRPr="0097040F">
              <w:rPr>
                <w:sz w:val="20"/>
                <w:szCs w:val="20"/>
              </w:rPr>
              <w:t>-E</w:t>
            </w:r>
            <w:r w:rsidR="00BA1589">
              <w:rPr>
                <w:sz w:val="20"/>
                <w:szCs w:val="20"/>
              </w:rPr>
              <w:t xml:space="preserve">xperimental </w:t>
            </w:r>
            <w:r w:rsidRPr="0097040F">
              <w:rPr>
                <w:sz w:val="20"/>
                <w:szCs w:val="20"/>
              </w:rPr>
              <w:t>P</w:t>
            </w:r>
            <w:r w:rsidR="00BA1589">
              <w:rPr>
                <w:sz w:val="20"/>
                <w:szCs w:val="20"/>
              </w:rPr>
              <w:t xml:space="preserve">rogram to </w:t>
            </w:r>
            <w:r w:rsidRPr="0097040F">
              <w:rPr>
                <w:sz w:val="20"/>
                <w:szCs w:val="20"/>
              </w:rPr>
              <w:t>S</w:t>
            </w:r>
            <w:r w:rsidR="00BA1589">
              <w:rPr>
                <w:sz w:val="20"/>
                <w:szCs w:val="20"/>
              </w:rPr>
              <w:t xml:space="preserve">timulate </w:t>
            </w:r>
            <w:r w:rsidRPr="0097040F">
              <w:rPr>
                <w:sz w:val="20"/>
                <w:szCs w:val="20"/>
              </w:rPr>
              <w:t>Co</w:t>
            </w:r>
            <w:r w:rsidR="00BA1589">
              <w:rPr>
                <w:sz w:val="20"/>
                <w:szCs w:val="20"/>
              </w:rPr>
              <w:t xml:space="preserve">mpetitive </w:t>
            </w:r>
            <w:r w:rsidRPr="0097040F">
              <w:rPr>
                <w:sz w:val="20"/>
                <w:szCs w:val="20"/>
              </w:rPr>
              <w:t>R</w:t>
            </w:r>
            <w:r w:rsidR="00BA1589">
              <w:rPr>
                <w:sz w:val="20"/>
                <w:szCs w:val="20"/>
              </w:rPr>
              <w:t>esearch</w:t>
            </w:r>
            <w:r w:rsidRPr="0097040F">
              <w:rPr>
                <w:sz w:val="20"/>
                <w:szCs w:val="20"/>
              </w:rPr>
              <w:t xml:space="preserve"> Graduate Fellowship </w:t>
            </w:r>
          </w:p>
        </w:tc>
        <w:tc>
          <w:tcPr>
            <w:tcW w:w="2790" w:type="dxa"/>
          </w:tcPr>
          <w:p w:rsidR="00A14985" w:rsidRPr="0097040F" w:rsidRDefault="00A14985" w:rsidP="00E44058">
            <w:pPr>
              <w:pStyle w:val="Default"/>
              <w:spacing w:after="30"/>
              <w:rPr>
                <w:sz w:val="20"/>
                <w:szCs w:val="20"/>
              </w:rPr>
            </w:pPr>
            <w:r w:rsidRPr="0097040F">
              <w:rPr>
                <w:sz w:val="20"/>
                <w:szCs w:val="20"/>
              </w:rPr>
              <w:t xml:space="preserve">$75,000 </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 xml:space="preserve">2010 </w:t>
            </w:r>
          </w:p>
        </w:tc>
        <w:tc>
          <w:tcPr>
            <w:tcW w:w="6948" w:type="dxa"/>
          </w:tcPr>
          <w:p w:rsidR="00A14985" w:rsidRPr="0097040F" w:rsidRDefault="00A14985" w:rsidP="00E44058">
            <w:pPr>
              <w:pStyle w:val="Default"/>
              <w:spacing w:after="30"/>
              <w:rPr>
                <w:sz w:val="20"/>
                <w:szCs w:val="20"/>
              </w:rPr>
            </w:pPr>
            <w:r w:rsidRPr="0097040F">
              <w:rPr>
                <w:sz w:val="20"/>
                <w:szCs w:val="20"/>
              </w:rPr>
              <w:t xml:space="preserve">American Ornithologists’ Union Research Grant </w:t>
            </w:r>
          </w:p>
        </w:tc>
        <w:tc>
          <w:tcPr>
            <w:tcW w:w="2790" w:type="dxa"/>
          </w:tcPr>
          <w:p w:rsidR="00A14985" w:rsidRPr="0097040F" w:rsidRDefault="00A14985" w:rsidP="00E44058">
            <w:pPr>
              <w:pStyle w:val="Default"/>
              <w:spacing w:after="30"/>
              <w:rPr>
                <w:sz w:val="20"/>
                <w:szCs w:val="20"/>
              </w:rPr>
            </w:pPr>
            <w:r w:rsidRPr="0097040F">
              <w:rPr>
                <w:sz w:val="20"/>
                <w:szCs w:val="20"/>
              </w:rPr>
              <w:t xml:space="preserve">$2470 </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 xml:space="preserve">2010 </w:t>
            </w:r>
          </w:p>
        </w:tc>
        <w:tc>
          <w:tcPr>
            <w:tcW w:w="6948" w:type="dxa"/>
          </w:tcPr>
          <w:p w:rsidR="00A14985" w:rsidRPr="0097040F" w:rsidRDefault="00A14985" w:rsidP="00E44058">
            <w:pPr>
              <w:pStyle w:val="Default"/>
              <w:spacing w:after="30"/>
              <w:rPr>
                <w:sz w:val="20"/>
                <w:szCs w:val="20"/>
              </w:rPr>
            </w:pPr>
            <w:r w:rsidRPr="0097040F">
              <w:rPr>
                <w:sz w:val="20"/>
                <w:szCs w:val="20"/>
              </w:rPr>
              <w:t xml:space="preserve">Animal Behavior Society Research Grant </w:t>
            </w:r>
          </w:p>
        </w:tc>
        <w:tc>
          <w:tcPr>
            <w:tcW w:w="2790" w:type="dxa"/>
          </w:tcPr>
          <w:p w:rsidR="00A14985" w:rsidRPr="0097040F" w:rsidRDefault="00A14985" w:rsidP="00E44058">
            <w:pPr>
              <w:pStyle w:val="Default"/>
              <w:spacing w:after="30"/>
              <w:rPr>
                <w:sz w:val="20"/>
                <w:szCs w:val="20"/>
              </w:rPr>
            </w:pPr>
            <w:r w:rsidRPr="0097040F">
              <w:rPr>
                <w:sz w:val="20"/>
                <w:szCs w:val="20"/>
              </w:rPr>
              <w:t xml:space="preserve">$1080 </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 xml:space="preserve">2009 </w:t>
            </w:r>
          </w:p>
        </w:tc>
        <w:tc>
          <w:tcPr>
            <w:tcW w:w="6948" w:type="dxa"/>
          </w:tcPr>
          <w:p w:rsidR="00A14985" w:rsidRPr="0097040F" w:rsidRDefault="00A14985" w:rsidP="00E44058">
            <w:pPr>
              <w:pStyle w:val="Default"/>
              <w:spacing w:after="30"/>
              <w:rPr>
                <w:sz w:val="20"/>
                <w:szCs w:val="20"/>
              </w:rPr>
            </w:pPr>
            <w:r w:rsidRPr="0097040F">
              <w:rPr>
                <w:sz w:val="20"/>
                <w:szCs w:val="20"/>
              </w:rPr>
              <w:t xml:space="preserve">NSF Animal Behavior Research Grant (P.I.’s: G.E. Hill and S.V. Edwards) </w:t>
            </w:r>
          </w:p>
        </w:tc>
        <w:tc>
          <w:tcPr>
            <w:tcW w:w="2790" w:type="dxa"/>
          </w:tcPr>
          <w:p w:rsidR="00A14985" w:rsidRPr="0097040F" w:rsidRDefault="00A14985" w:rsidP="00E44058">
            <w:pPr>
              <w:pStyle w:val="Default"/>
              <w:spacing w:after="30"/>
              <w:rPr>
                <w:sz w:val="20"/>
                <w:szCs w:val="20"/>
              </w:rPr>
            </w:pPr>
            <w:r w:rsidRPr="0097040F">
              <w:rPr>
                <w:sz w:val="20"/>
                <w:szCs w:val="20"/>
              </w:rPr>
              <w:t>$600,000</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lastRenderedPageBreak/>
              <w:t xml:space="preserve">2009 </w:t>
            </w:r>
          </w:p>
        </w:tc>
        <w:tc>
          <w:tcPr>
            <w:tcW w:w="6948" w:type="dxa"/>
          </w:tcPr>
          <w:p w:rsidR="00A14985" w:rsidRPr="0097040F" w:rsidRDefault="00A14985" w:rsidP="00E44058">
            <w:pPr>
              <w:pStyle w:val="Default"/>
              <w:spacing w:after="30"/>
              <w:rPr>
                <w:sz w:val="20"/>
                <w:szCs w:val="20"/>
              </w:rPr>
            </w:pPr>
            <w:r w:rsidRPr="0097040F">
              <w:rPr>
                <w:sz w:val="20"/>
                <w:szCs w:val="20"/>
              </w:rPr>
              <w:t xml:space="preserve">Gordon Conference in Evolutionary and Ecological Functional Genomics Travel Award </w:t>
            </w:r>
          </w:p>
        </w:tc>
        <w:tc>
          <w:tcPr>
            <w:tcW w:w="2790" w:type="dxa"/>
          </w:tcPr>
          <w:p w:rsidR="00A14985" w:rsidRPr="0097040F" w:rsidRDefault="00A14985" w:rsidP="00E44058">
            <w:pPr>
              <w:pStyle w:val="Default"/>
              <w:spacing w:after="30"/>
              <w:rPr>
                <w:sz w:val="20"/>
                <w:szCs w:val="20"/>
              </w:rPr>
            </w:pPr>
            <w:r w:rsidRPr="0097040F">
              <w:rPr>
                <w:sz w:val="20"/>
                <w:szCs w:val="20"/>
              </w:rPr>
              <w:t xml:space="preserve">$850 </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 xml:space="preserve">2008 </w:t>
            </w:r>
          </w:p>
        </w:tc>
        <w:tc>
          <w:tcPr>
            <w:tcW w:w="6948" w:type="dxa"/>
          </w:tcPr>
          <w:p w:rsidR="00A14985" w:rsidRPr="0097040F" w:rsidRDefault="00A14985" w:rsidP="00E44058">
            <w:pPr>
              <w:pStyle w:val="Default"/>
              <w:spacing w:after="30"/>
              <w:rPr>
                <w:sz w:val="20"/>
                <w:szCs w:val="20"/>
              </w:rPr>
            </w:pPr>
            <w:r w:rsidRPr="0097040F">
              <w:rPr>
                <w:sz w:val="20"/>
                <w:szCs w:val="20"/>
              </w:rPr>
              <w:t xml:space="preserve">American Ornithologists’ Union student Travel Grant </w:t>
            </w:r>
          </w:p>
        </w:tc>
        <w:tc>
          <w:tcPr>
            <w:tcW w:w="2790" w:type="dxa"/>
          </w:tcPr>
          <w:p w:rsidR="00A14985" w:rsidRPr="0097040F" w:rsidRDefault="00A14985" w:rsidP="00E44058">
            <w:pPr>
              <w:pStyle w:val="Default"/>
              <w:spacing w:after="30"/>
              <w:rPr>
                <w:sz w:val="20"/>
                <w:szCs w:val="20"/>
              </w:rPr>
            </w:pPr>
            <w:r w:rsidRPr="0097040F">
              <w:rPr>
                <w:sz w:val="20"/>
                <w:szCs w:val="20"/>
              </w:rPr>
              <w:t xml:space="preserve">$400 </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 xml:space="preserve">2007 </w:t>
            </w:r>
          </w:p>
        </w:tc>
        <w:tc>
          <w:tcPr>
            <w:tcW w:w="6948" w:type="dxa"/>
          </w:tcPr>
          <w:p w:rsidR="00A14985" w:rsidRPr="0097040F" w:rsidRDefault="00A14985" w:rsidP="00E44058">
            <w:pPr>
              <w:pStyle w:val="Default"/>
              <w:spacing w:after="30"/>
              <w:rPr>
                <w:sz w:val="20"/>
                <w:szCs w:val="20"/>
              </w:rPr>
            </w:pPr>
            <w:r w:rsidRPr="0097040F">
              <w:rPr>
                <w:sz w:val="20"/>
                <w:szCs w:val="20"/>
              </w:rPr>
              <w:t xml:space="preserve">Society of Integrative and Comparative Biology Research Grant </w:t>
            </w:r>
          </w:p>
        </w:tc>
        <w:tc>
          <w:tcPr>
            <w:tcW w:w="2790" w:type="dxa"/>
          </w:tcPr>
          <w:p w:rsidR="00047039" w:rsidRPr="0097040F" w:rsidRDefault="00A14985" w:rsidP="00E44058">
            <w:pPr>
              <w:pStyle w:val="Default"/>
              <w:spacing w:after="30"/>
              <w:rPr>
                <w:sz w:val="20"/>
                <w:szCs w:val="20"/>
              </w:rPr>
            </w:pPr>
            <w:r w:rsidRPr="0097040F">
              <w:rPr>
                <w:sz w:val="20"/>
                <w:szCs w:val="20"/>
              </w:rPr>
              <w:t xml:space="preserve">$1000 </w:t>
            </w:r>
          </w:p>
        </w:tc>
      </w:tr>
      <w:tr w:rsidR="00047039" w:rsidRPr="0097040F" w:rsidTr="00E44058">
        <w:trPr>
          <w:cantSplit/>
          <w:trHeight w:val="288"/>
        </w:trPr>
        <w:tc>
          <w:tcPr>
            <w:tcW w:w="1278" w:type="dxa"/>
          </w:tcPr>
          <w:p w:rsidR="00047039" w:rsidRPr="0097040F" w:rsidRDefault="00047039" w:rsidP="00E44058">
            <w:pPr>
              <w:pStyle w:val="Default"/>
              <w:spacing w:after="30"/>
              <w:rPr>
                <w:sz w:val="20"/>
                <w:szCs w:val="20"/>
              </w:rPr>
            </w:pPr>
            <w:r>
              <w:rPr>
                <w:sz w:val="20"/>
                <w:szCs w:val="20"/>
              </w:rPr>
              <w:t>2006-2007</w:t>
            </w:r>
          </w:p>
        </w:tc>
        <w:tc>
          <w:tcPr>
            <w:tcW w:w="6948" w:type="dxa"/>
          </w:tcPr>
          <w:p w:rsidR="00047039" w:rsidRPr="00047039" w:rsidRDefault="00047039" w:rsidP="00E44058">
            <w:pPr>
              <w:pStyle w:val="Default"/>
              <w:spacing w:after="30"/>
              <w:rPr>
                <w:sz w:val="20"/>
                <w:szCs w:val="20"/>
              </w:rPr>
            </w:pPr>
            <w:r w:rsidRPr="00047039">
              <w:rPr>
                <w:sz w:val="20"/>
                <w:szCs w:val="20"/>
              </w:rPr>
              <w:t>Research Fellow, Cellular and Molecular Biosciences, Auburn University</w:t>
            </w:r>
          </w:p>
        </w:tc>
        <w:tc>
          <w:tcPr>
            <w:tcW w:w="2790" w:type="dxa"/>
          </w:tcPr>
          <w:p w:rsidR="00047039" w:rsidRPr="0097040F" w:rsidRDefault="00047039" w:rsidP="00E44058">
            <w:pPr>
              <w:pStyle w:val="Default"/>
              <w:spacing w:after="30"/>
              <w:rPr>
                <w:sz w:val="20"/>
                <w:szCs w:val="20"/>
              </w:rPr>
            </w:pPr>
            <w:r>
              <w:rPr>
                <w:sz w:val="20"/>
                <w:szCs w:val="20"/>
              </w:rPr>
              <w:t>$18,000</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 xml:space="preserve">2006 </w:t>
            </w:r>
          </w:p>
        </w:tc>
        <w:tc>
          <w:tcPr>
            <w:tcW w:w="6948" w:type="dxa"/>
          </w:tcPr>
          <w:p w:rsidR="00A14985" w:rsidRPr="0097040F" w:rsidRDefault="00A14985" w:rsidP="00E44058">
            <w:pPr>
              <w:pStyle w:val="Default"/>
              <w:spacing w:after="30"/>
              <w:rPr>
                <w:sz w:val="20"/>
                <w:szCs w:val="20"/>
              </w:rPr>
            </w:pPr>
            <w:r w:rsidRPr="0097040F">
              <w:rPr>
                <w:sz w:val="20"/>
                <w:szCs w:val="20"/>
              </w:rPr>
              <w:t>N</w:t>
            </w:r>
            <w:r>
              <w:rPr>
                <w:sz w:val="20"/>
                <w:szCs w:val="20"/>
              </w:rPr>
              <w:t xml:space="preserve">ational </w:t>
            </w:r>
            <w:r w:rsidRPr="0097040F">
              <w:rPr>
                <w:sz w:val="20"/>
                <w:szCs w:val="20"/>
              </w:rPr>
              <w:t>S</w:t>
            </w:r>
            <w:r>
              <w:rPr>
                <w:sz w:val="20"/>
                <w:szCs w:val="20"/>
              </w:rPr>
              <w:t xml:space="preserve">cience </w:t>
            </w:r>
            <w:r w:rsidRPr="0097040F">
              <w:rPr>
                <w:sz w:val="20"/>
                <w:szCs w:val="20"/>
              </w:rPr>
              <w:t>F</w:t>
            </w:r>
            <w:r>
              <w:rPr>
                <w:sz w:val="20"/>
                <w:szCs w:val="20"/>
              </w:rPr>
              <w:t>oundation</w:t>
            </w:r>
            <w:r w:rsidRPr="0097040F">
              <w:rPr>
                <w:sz w:val="20"/>
                <w:szCs w:val="20"/>
              </w:rPr>
              <w:t>-E</w:t>
            </w:r>
            <w:r>
              <w:rPr>
                <w:sz w:val="20"/>
                <w:szCs w:val="20"/>
              </w:rPr>
              <w:t xml:space="preserve">ast </w:t>
            </w:r>
            <w:r w:rsidRPr="0097040F">
              <w:rPr>
                <w:sz w:val="20"/>
                <w:szCs w:val="20"/>
              </w:rPr>
              <w:t>A</w:t>
            </w:r>
            <w:r>
              <w:rPr>
                <w:sz w:val="20"/>
                <w:szCs w:val="20"/>
              </w:rPr>
              <w:t xml:space="preserve">sia &amp; </w:t>
            </w:r>
            <w:r w:rsidRPr="0097040F">
              <w:rPr>
                <w:sz w:val="20"/>
                <w:szCs w:val="20"/>
              </w:rPr>
              <w:t>P</w:t>
            </w:r>
            <w:r>
              <w:rPr>
                <w:sz w:val="20"/>
                <w:szCs w:val="20"/>
              </w:rPr>
              <w:t xml:space="preserve">acific </w:t>
            </w:r>
            <w:r w:rsidRPr="0097040F">
              <w:rPr>
                <w:sz w:val="20"/>
                <w:szCs w:val="20"/>
              </w:rPr>
              <w:t>S</w:t>
            </w:r>
            <w:r>
              <w:rPr>
                <w:sz w:val="20"/>
                <w:szCs w:val="20"/>
              </w:rPr>
              <w:t xml:space="preserve">ummer </w:t>
            </w:r>
            <w:r w:rsidRPr="0097040F">
              <w:rPr>
                <w:sz w:val="20"/>
                <w:szCs w:val="20"/>
              </w:rPr>
              <w:t>I</w:t>
            </w:r>
            <w:r>
              <w:rPr>
                <w:sz w:val="20"/>
                <w:szCs w:val="20"/>
              </w:rPr>
              <w:t>nstitute</w:t>
            </w:r>
            <w:r w:rsidRPr="0097040F">
              <w:rPr>
                <w:sz w:val="20"/>
                <w:szCs w:val="20"/>
              </w:rPr>
              <w:t xml:space="preserve"> Research Fellowship, National Taiwan University</w:t>
            </w:r>
          </w:p>
        </w:tc>
        <w:tc>
          <w:tcPr>
            <w:tcW w:w="2790" w:type="dxa"/>
          </w:tcPr>
          <w:p w:rsidR="00A14985" w:rsidRPr="0097040F" w:rsidRDefault="00A14985" w:rsidP="00E44058">
            <w:pPr>
              <w:pStyle w:val="Default"/>
              <w:spacing w:after="30"/>
              <w:rPr>
                <w:sz w:val="20"/>
                <w:szCs w:val="20"/>
              </w:rPr>
            </w:pPr>
            <w:r w:rsidRPr="0097040F">
              <w:rPr>
                <w:sz w:val="20"/>
                <w:szCs w:val="20"/>
              </w:rPr>
              <w:t xml:space="preserve">$10,000 </w:t>
            </w:r>
          </w:p>
        </w:tc>
      </w:tr>
      <w:tr w:rsidR="00A14985" w:rsidRPr="0097040F" w:rsidTr="00E44058">
        <w:trPr>
          <w:cantSplit/>
          <w:trHeight w:val="288"/>
        </w:trPr>
        <w:tc>
          <w:tcPr>
            <w:tcW w:w="1278" w:type="dxa"/>
          </w:tcPr>
          <w:p w:rsidR="00A14985" w:rsidRPr="0097040F" w:rsidRDefault="00A14985" w:rsidP="00E44058">
            <w:pPr>
              <w:pStyle w:val="Default"/>
              <w:spacing w:after="30"/>
              <w:rPr>
                <w:sz w:val="20"/>
                <w:szCs w:val="20"/>
              </w:rPr>
            </w:pPr>
            <w:r w:rsidRPr="0097040F">
              <w:rPr>
                <w:sz w:val="20"/>
                <w:szCs w:val="20"/>
              </w:rPr>
              <w:t xml:space="preserve">2004 </w:t>
            </w:r>
          </w:p>
        </w:tc>
        <w:tc>
          <w:tcPr>
            <w:tcW w:w="6948" w:type="dxa"/>
          </w:tcPr>
          <w:p w:rsidR="00A14985" w:rsidRPr="0097040F" w:rsidRDefault="00A14985" w:rsidP="00E44058">
            <w:pPr>
              <w:pStyle w:val="Default"/>
              <w:spacing w:after="30"/>
              <w:rPr>
                <w:sz w:val="20"/>
                <w:szCs w:val="20"/>
              </w:rPr>
            </w:pPr>
            <w:r w:rsidRPr="0097040F">
              <w:rPr>
                <w:sz w:val="20"/>
                <w:szCs w:val="20"/>
              </w:rPr>
              <w:t xml:space="preserve">Sigma Xi Grant In Aid of Research </w:t>
            </w:r>
          </w:p>
        </w:tc>
        <w:tc>
          <w:tcPr>
            <w:tcW w:w="2790" w:type="dxa"/>
          </w:tcPr>
          <w:p w:rsidR="00A14985" w:rsidRPr="0097040F" w:rsidRDefault="00A14985" w:rsidP="00E44058">
            <w:pPr>
              <w:pStyle w:val="Default"/>
              <w:spacing w:after="30"/>
              <w:rPr>
                <w:sz w:val="20"/>
                <w:szCs w:val="20"/>
              </w:rPr>
            </w:pPr>
            <w:r w:rsidRPr="0097040F">
              <w:rPr>
                <w:sz w:val="20"/>
                <w:szCs w:val="20"/>
              </w:rPr>
              <w:t xml:space="preserve">$500 </w:t>
            </w:r>
          </w:p>
        </w:tc>
      </w:tr>
    </w:tbl>
    <w:p w:rsidR="00105C1E" w:rsidRDefault="00A14985" w:rsidP="00105C1E">
      <w:pPr>
        <w:rPr>
          <w:rFonts w:ascii="Arial" w:hAnsi="Arial" w:cs="Arial"/>
        </w:rPr>
      </w:pPr>
      <w:r w:rsidRPr="0097040F">
        <w:rPr>
          <w:rFonts w:ascii="Arial" w:hAnsi="Arial" w:cs="Arial"/>
        </w:rPr>
        <w:t xml:space="preserve">+ </w:t>
      </w:r>
      <w:r>
        <w:rPr>
          <w:rFonts w:ascii="Arial" w:hAnsi="Arial" w:cs="Arial"/>
        </w:rPr>
        <w:t>P</w:t>
      </w:r>
      <w:r w:rsidRPr="0097040F">
        <w:rPr>
          <w:rFonts w:ascii="Arial" w:hAnsi="Arial" w:cs="Arial"/>
        </w:rPr>
        <w:t>rofessional</w:t>
      </w:r>
      <w:r>
        <w:rPr>
          <w:rFonts w:ascii="Arial" w:hAnsi="Arial" w:cs="Arial"/>
        </w:rPr>
        <w:t xml:space="preserve"> advancement grants for travel and research from the </w:t>
      </w:r>
      <w:r w:rsidR="00776161">
        <w:rPr>
          <w:rFonts w:ascii="Arial" w:hAnsi="Arial" w:cs="Arial"/>
        </w:rPr>
        <w:t xml:space="preserve">University of Mississippi (1 grant for $500), </w:t>
      </w:r>
      <w:r>
        <w:rPr>
          <w:rFonts w:ascii="Arial" w:hAnsi="Arial" w:cs="Arial"/>
        </w:rPr>
        <w:t>University of Minnesota (1 grant for $400), Auburn University (3 grants totaling $1400), and Towson University (3 grants totaling $2000)</w:t>
      </w:r>
    </w:p>
    <w:p w:rsidR="00105C1E" w:rsidRDefault="00105C1E" w:rsidP="00105C1E">
      <w:pPr>
        <w:rPr>
          <w:rFonts w:ascii="Arial" w:hAnsi="Arial" w:cs="Arial"/>
        </w:rPr>
      </w:pPr>
    </w:p>
    <w:p w:rsidR="00B86577" w:rsidRPr="00105C1E" w:rsidRDefault="009A2A28" w:rsidP="00105C1E">
      <w:pPr>
        <w:rPr>
          <w:rFonts w:ascii="Arial" w:hAnsi="Arial" w:cs="Arial"/>
        </w:rPr>
      </w:pPr>
      <w:r w:rsidRPr="00841E9A">
        <w:rPr>
          <w:rFonts w:ascii="Arial" w:hAnsi="Arial" w:cs="Arial"/>
          <w:sz w:val="22"/>
          <w:szCs w:val="22"/>
        </w:rPr>
        <w:t xml:space="preserve">INVITED </w:t>
      </w:r>
      <w:r w:rsidR="00805D86">
        <w:rPr>
          <w:rFonts w:ascii="Arial" w:hAnsi="Arial" w:cs="Arial"/>
          <w:sz w:val="22"/>
          <w:szCs w:val="22"/>
        </w:rPr>
        <w:t>SYMPOSIA TALKS &amp; DEPARTMENT SEMINARS</w:t>
      </w:r>
    </w:p>
    <w:p w:rsidR="00AD59F2" w:rsidRPr="00841E9A" w:rsidRDefault="009B73BD" w:rsidP="00C02DE7">
      <w:pPr>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29844</wp:posOffset>
                </wp:positionV>
                <wp:extent cx="5943600" cy="0"/>
                <wp:effectExtent l="0" t="0" r="1905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85FC9" id="AutoShape 8" o:spid="_x0000_s1026" type="#_x0000_t32" style="position:absolute;margin-left:0;margin-top:2.35pt;width:468pt;height:0;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p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" strokeweight=".5pt"/>
            </w:pict>
          </mc:Fallback>
        </mc:AlternateContent>
      </w:r>
    </w:p>
    <w:p w:rsidR="009B721B" w:rsidRDefault="009B721B" w:rsidP="00E44058">
      <w:pPr>
        <w:ind w:left="720" w:hanging="720"/>
        <w:rPr>
          <w:rFonts w:ascii="Arial" w:hAnsi="Arial" w:cs="Arial"/>
        </w:rPr>
      </w:pPr>
      <w:r>
        <w:rPr>
          <w:rFonts w:ascii="Arial" w:hAnsi="Arial" w:cs="Arial"/>
        </w:rPr>
        <w:t>Sexy finches and silent crickets: Parasite mediated elaboration and loss of sexually selected traits</w:t>
      </w:r>
    </w:p>
    <w:p w:rsidR="003F7234" w:rsidRDefault="003F7234" w:rsidP="00BB34BD">
      <w:pPr>
        <w:pStyle w:val="ListParagraph"/>
        <w:numPr>
          <w:ilvl w:val="0"/>
          <w:numId w:val="25"/>
        </w:numPr>
        <w:rPr>
          <w:rFonts w:ascii="Arial" w:hAnsi="Arial" w:cs="Arial"/>
        </w:rPr>
      </w:pPr>
      <w:r>
        <w:rPr>
          <w:rFonts w:ascii="Arial" w:hAnsi="Arial" w:cs="Arial"/>
        </w:rPr>
        <w:t>Dept of Integrative Biology, Oregon State University, 2017</w:t>
      </w:r>
    </w:p>
    <w:p w:rsidR="00BB34BD" w:rsidRPr="00BB34BD" w:rsidRDefault="00BB34BD" w:rsidP="00BB34BD">
      <w:pPr>
        <w:pStyle w:val="ListParagraph"/>
        <w:numPr>
          <w:ilvl w:val="0"/>
          <w:numId w:val="25"/>
        </w:numPr>
        <w:rPr>
          <w:rFonts w:ascii="Arial" w:hAnsi="Arial" w:cs="Arial"/>
        </w:rPr>
      </w:pPr>
      <w:r>
        <w:rPr>
          <w:rFonts w:ascii="Arial" w:hAnsi="Arial" w:cs="Arial"/>
        </w:rPr>
        <w:t>Dept of Biology, Appalachian State University, 2016</w:t>
      </w:r>
    </w:p>
    <w:p w:rsidR="009B721B" w:rsidRDefault="009B721B" w:rsidP="009B721B">
      <w:pPr>
        <w:pStyle w:val="ListParagraph"/>
        <w:numPr>
          <w:ilvl w:val="0"/>
          <w:numId w:val="25"/>
        </w:numPr>
        <w:rPr>
          <w:rFonts w:ascii="Arial" w:hAnsi="Arial" w:cs="Arial"/>
        </w:rPr>
      </w:pPr>
      <w:r>
        <w:rPr>
          <w:rFonts w:ascii="Arial" w:hAnsi="Arial" w:cs="Arial"/>
        </w:rPr>
        <w:t>Dept of Biology, University of Mississippi, 2016</w:t>
      </w:r>
    </w:p>
    <w:p w:rsidR="009B721B" w:rsidRDefault="009B721B" w:rsidP="009B721B">
      <w:pPr>
        <w:pStyle w:val="ListParagraph"/>
        <w:numPr>
          <w:ilvl w:val="0"/>
          <w:numId w:val="25"/>
        </w:numPr>
        <w:rPr>
          <w:rFonts w:ascii="Arial" w:hAnsi="Arial" w:cs="Arial"/>
        </w:rPr>
      </w:pPr>
      <w:r>
        <w:rPr>
          <w:rFonts w:ascii="Arial" w:hAnsi="Arial" w:cs="Arial"/>
        </w:rPr>
        <w:t>Division of Ecology, Behavior and Evolution, University of California, San Diego, 2016</w:t>
      </w:r>
    </w:p>
    <w:p w:rsidR="009B721B" w:rsidRPr="009B721B" w:rsidRDefault="009B721B" w:rsidP="009B721B">
      <w:pPr>
        <w:pStyle w:val="ListParagraph"/>
        <w:numPr>
          <w:ilvl w:val="0"/>
          <w:numId w:val="25"/>
        </w:numPr>
        <w:rPr>
          <w:rFonts w:ascii="Arial" w:hAnsi="Arial" w:cs="Arial"/>
        </w:rPr>
      </w:pPr>
      <w:r>
        <w:rPr>
          <w:rFonts w:ascii="Arial" w:hAnsi="Arial" w:cs="Arial"/>
        </w:rPr>
        <w:t>Dept of Integrative Biology, University of South Florida, 2015</w:t>
      </w:r>
    </w:p>
    <w:p w:rsidR="009B721B" w:rsidRDefault="009B721B" w:rsidP="00E44058">
      <w:pPr>
        <w:ind w:left="720" w:hanging="720"/>
        <w:rPr>
          <w:rFonts w:ascii="Arial" w:hAnsi="Arial" w:cs="Arial"/>
        </w:rPr>
      </w:pPr>
    </w:p>
    <w:p w:rsidR="000D0A17" w:rsidRDefault="000D0A17" w:rsidP="00E44058">
      <w:pPr>
        <w:ind w:left="720" w:hanging="720"/>
        <w:rPr>
          <w:rFonts w:ascii="Arial" w:hAnsi="Arial" w:cs="Arial"/>
        </w:rPr>
      </w:pPr>
      <w:r>
        <w:rPr>
          <w:rFonts w:ascii="Arial" w:hAnsi="Arial" w:cs="Arial"/>
        </w:rPr>
        <w:t>Insights from wild birds into control of poultry diseases</w:t>
      </w:r>
    </w:p>
    <w:p w:rsidR="00713699" w:rsidRDefault="000D0A17" w:rsidP="00713699">
      <w:pPr>
        <w:spacing w:after="200"/>
        <w:ind w:left="720"/>
        <w:rPr>
          <w:rFonts w:ascii="Arial" w:hAnsi="Arial" w:cs="Arial"/>
        </w:rPr>
      </w:pPr>
      <w:r>
        <w:rPr>
          <w:rFonts w:ascii="Arial" w:hAnsi="Arial" w:cs="Arial"/>
        </w:rPr>
        <w:t>–     Department of Poultry S</w:t>
      </w:r>
      <w:r w:rsidR="00713699">
        <w:rPr>
          <w:rFonts w:ascii="Arial" w:hAnsi="Arial" w:cs="Arial"/>
        </w:rPr>
        <w:t xml:space="preserve">ciences, University of Georgia, </w:t>
      </w:r>
      <w:r>
        <w:rPr>
          <w:rFonts w:ascii="Arial" w:hAnsi="Arial" w:cs="Arial"/>
        </w:rPr>
        <w:t>2015</w:t>
      </w:r>
    </w:p>
    <w:p w:rsidR="00A37501" w:rsidRDefault="004842ED" w:rsidP="00713699">
      <w:pPr>
        <w:ind w:left="720" w:hanging="720"/>
        <w:rPr>
          <w:rFonts w:ascii="Arial" w:hAnsi="Arial" w:cs="Arial"/>
        </w:rPr>
      </w:pPr>
      <w:r w:rsidRPr="00A05767">
        <w:rPr>
          <w:rFonts w:ascii="Arial" w:hAnsi="Arial" w:cs="Arial"/>
        </w:rPr>
        <w:t xml:space="preserve">High, low, and no amplitude signalling: courtship song in </w:t>
      </w:r>
      <w:r w:rsidR="00E44058">
        <w:rPr>
          <w:rFonts w:ascii="Arial" w:hAnsi="Arial" w:cs="Arial"/>
        </w:rPr>
        <w:t xml:space="preserve">moths and </w:t>
      </w:r>
      <w:r w:rsidRPr="00A05767">
        <w:rPr>
          <w:rFonts w:ascii="Arial" w:hAnsi="Arial" w:cs="Arial"/>
        </w:rPr>
        <w:t>crickets</w:t>
      </w:r>
      <w:r w:rsidR="007E4A35">
        <w:rPr>
          <w:rFonts w:ascii="Arial" w:hAnsi="Arial" w:cs="Arial"/>
        </w:rPr>
        <w:t xml:space="preserve"> </w:t>
      </w:r>
    </w:p>
    <w:p w:rsidR="004842ED" w:rsidRDefault="007E4A35" w:rsidP="00713699">
      <w:pPr>
        <w:ind w:left="720"/>
        <w:rPr>
          <w:rFonts w:ascii="Arial" w:hAnsi="Arial" w:cs="Arial"/>
        </w:rPr>
      </w:pPr>
      <w:r>
        <w:rPr>
          <w:rFonts w:ascii="Arial" w:hAnsi="Arial" w:cs="Arial"/>
        </w:rPr>
        <w:t xml:space="preserve">– </w:t>
      </w:r>
      <w:r w:rsidR="00E44058">
        <w:rPr>
          <w:rFonts w:ascii="Arial" w:hAnsi="Arial" w:cs="Arial"/>
        </w:rPr>
        <w:t xml:space="preserve">    </w:t>
      </w:r>
      <w:r w:rsidR="004842ED" w:rsidRPr="007E4A35">
        <w:rPr>
          <w:rFonts w:ascii="Arial" w:hAnsi="Arial" w:cs="Arial"/>
        </w:rPr>
        <w:t>Animal Behavior Society, Princeton, New Jersey, 2014</w:t>
      </w:r>
    </w:p>
    <w:p w:rsidR="00713699" w:rsidRPr="00713699" w:rsidRDefault="00E44058" w:rsidP="00713699">
      <w:pPr>
        <w:pStyle w:val="ListParagraph"/>
        <w:numPr>
          <w:ilvl w:val="0"/>
          <w:numId w:val="24"/>
        </w:numPr>
        <w:spacing w:after="200"/>
        <w:rPr>
          <w:rFonts w:ascii="Arial" w:hAnsi="Arial" w:cs="Arial"/>
        </w:rPr>
      </w:pPr>
      <w:r w:rsidRPr="00A05767">
        <w:rPr>
          <w:rFonts w:ascii="Arial" w:hAnsi="Arial" w:cs="Arial"/>
        </w:rPr>
        <w:t xml:space="preserve">Behavior </w:t>
      </w:r>
      <w:r w:rsidR="00741592">
        <w:rPr>
          <w:rFonts w:ascii="Arial" w:hAnsi="Arial" w:cs="Arial"/>
        </w:rPr>
        <w:t>Seminar</w:t>
      </w:r>
      <w:r w:rsidRPr="00A05767">
        <w:rPr>
          <w:rFonts w:ascii="Arial" w:hAnsi="Arial" w:cs="Arial"/>
        </w:rPr>
        <w:t xml:space="preserve">, </w:t>
      </w:r>
      <w:r>
        <w:rPr>
          <w:rFonts w:ascii="Arial" w:hAnsi="Arial" w:cs="Arial"/>
        </w:rPr>
        <w:t>Dept</w:t>
      </w:r>
      <w:r w:rsidRPr="00A05767">
        <w:rPr>
          <w:rFonts w:ascii="Arial" w:hAnsi="Arial" w:cs="Arial"/>
        </w:rPr>
        <w:t xml:space="preserve"> of Ecology, Evolution and Beh</w:t>
      </w:r>
      <w:r w:rsidR="00713699">
        <w:rPr>
          <w:rFonts w:ascii="Arial" w:hAnsi="Arial" w:cs="Arial"/>
        </w:rPr>
        <w:t xml:space="preserve">avior, University of Minnesota, </w:t>
      </w:r>
      <w:r>
        <w:rPr>
          <w:rFonts w:ascii="Arial" w:hAnsi="Arial" w:cs="Arial"/>
        </w:rPr>
        <w:t>2014</w:t>
      </w:r>
    </w:p>
    <w:p w:rsidR="00A37501" w:rsidRDefault="004842ED" w:rsidP="00713699">
      <w:pPr>
        <w:ind w:left="720" w:hanging="720"/>
        <w:rPr>
          <w:rFonts w:ascii="Arial" w:hAnsi="Arial" w:cs="Arial"/>
        </w:rPr>
      </w:pPr>
      <w:r w:rsidRPr="00A05767">
        <w:rPr>
          <w:rFonts w:ascii="Arial" w:hAnsi="Arial" w:cs="Arial"/>
        </w:rPr>
        <w:t>Testing the Hamilton-Zuk hypothesis with 21</w:t>
      </w:r>
      <w:r w:rsidRPr="00A05767">
        <w:rPr>
          <w:rFonts w:ascii="Arial" w:hAnsi="Arial" w:cs="Arial"/>
          <w:vertAlign w:val="superscript"/>
        </w:rPr>
        <w:t>st</w:t>
      </w:r>
      <w:r w:rsidRPr="00A05767">
        <w:rPr>
          <w:rFonts w:ascii="Arial" w:hAnsi="Arial" w:cs="Arial"/>
        </w:rPr>
        <w:t xml:space="preserve"> century genetics tools</w:t>
      </w:r>
      <w:r w:rsidR="007E4A35">
        <w:rPr>
          <w:rFonts w:ascii="Arial" w:hAnsi="Arial" w:cs="Arial"/>
        </w:rPr>
        <w:t xml:space="preserve"> </w:t>
      </w:r>
    </w:p>
    <w:p w:rsidR="004842ED" w:rsidRPr="00A05767" w:rsidRDefault="007E4A35" w:rsidP="00713699">
      <w:pPr>
        <w:spacing w:after="200"/>
        <w:ind w:left="720"/>
        <w:rPr>
          <w:rFonts w:ascii="Arial" w:hAnsi="Arial" w:cs="Arial"/>
        </w:rPr>
      </w:pPr>
      <w:r>
        <w:rPr>
          <w:rFonts w:ascii="Arial" w:hAnsi="Arial" w:cs="Arial"/>
        </w:rPr>
        <w:t xml:space="preserve">– </w:t>
      </w:r>
      <w:r w:rsidR="00E44058">
        <w:rPr>
          <w:rFonts w:ascii="Arial" w:hAnsi="Arial" w:cs="Arial"/>
        </w:rPr>
        <w:t xml:space="preserve">   </w:t>
      </w:r>
      <w:r w:rsidR="004842ED" w:rsidRPr="00A05767">
        <w:rPr>
          <w:rFonts w:ascii="Arial" w:hAnsi="Arial" w:cs="Arial"/>
        </w:rPr>
        <w:t>Society of Integrative and Comparative Biology, Austin, Texas, 2014</w:t>
      </w:r>
    </w:p>
    <w:p w:rsidR="00A37501" w:rsidRDefault="00E75521" w:rsidP="00713699">
      <w:pPr>
        <w:ind w:left="720" w:hanging="720"/>
        <w:rPr>
          <w:rFonts w:ascii="Arial" w:hAnsi="Arial" w:cs="Arial"/>
        </w:rPr>
      </w:pPr>
      <w:r w:rsidRPr="00A05767">
        <w:rPr>
          <w:rFonts w:ascii="Arial" w:hAnsi="Arial" w:cs="Arial"/>
        </w:rPr>
        <w:t>Rapid Evolution in Silence: Adaptive Signal Loss in the Pacific Field Cricket</w:t>
      </w:r>
      <w:r w:rsidR="007E4A35">
        <w:rPr>
          <w:rFonts w:ascii="Arial" w:hAnsi="Arial" w:cs="Arial"/>
        </w:rPr>
        <w:t xml:space="preserve"> </w:t>
      </w:r>
    </w:p>
    <w:p w:rsidR="009B721B" w:rsidRPr="009B721B" w:rsidRDefault="009B721B" w:rsidP="009B721B">
      <w:pPr>
        <w:pStyle w:val="ListParagraph"/>
        <w:numPr>
          <w:ilvl w:val="0"/>
          <w:numId w:val="25"/>
        </w:numPr>
        <w:rPr>
          <w:rFonts w:ascii="Arial" w:hAnsi="Arial" w:cs="Arial"/>
        </w:rPr>
      </w:pPr>
      <w:r>
        <w:rPr>
          <w:rFonts w:ascii="Arial" w:hAnsi="Arial" w:cs="Arial"/>
        </w:rPr>
        <w:t>Dept of Biology, Rollins College, 2015</w:t>
      </w:r>
    </w:p>
    <w:p w:rsidR="00E75521" w:rsidRDefault="008D7E80" w:rsidP="00713699">
      <w:pPr>
        <w:pStyle w:val="ListParagraph"/>
        <w:numPr>
          <w:ilvl w:val="0"/>
          <w:numId w:val="24"/>
        </w:numPr>
        <w:spacing w:after="200"/>
        <w:rPr>
          <w:rFonts w:ascii="Arial" w:hAnsi="Arial" w:cs="Arial"/>
        </w:rPr>
      </w:pPr>
      <w:r w:rsidRPr="00E44058">
        <w:rPr>
          <w:rFonts w:ascii="Arial" w:hAnsi="Arial" w:cs="Arial"/>
        </w:rPr>
        <w:t>Dept</w:t>
      </w:r>
      <w:r w:rsidR="00635E96" w:rsidRPr="00E44058">
        <w:rPr>
          <w:rFonts w:ascii="Arial" w:hAnsi="Arial" w:cs="Arial"/>
        </w:rPr>
        <w:t xml:space="preserve"> of Biology, St. C</w:t>
      </w:r>
      <w:r w:rsidR="00713699">
        <w:rPr>
          <w:rFonts w:ascii="Arial" w:hAnsi="Arial" w:cs="Arial"/>
        </w:rPr>
        <w:t>atherine University,</w:t>
      </w:r>
      <w:r w:rsidRPr="00E44058">
        <w:rPr>
          <w:rFonts w:ascii="Arial" w:hAnsi="Arial" w:cs="Arial"/>
        </w:rPr>
        <w:t xml:space="preserve"> </w:t>
      </w:r>
      <w:r w:rsidR="00E75521" w:rsidRPr="00E44058">
        <w:rPr>
          <w:rFonts w:ascii="Arial" w:hAnsi="Arial" w:cs="Arial"/>
        </w:rPr>
        <w:t>2013</w:t>
      </w:r>
    </w:p>
    <w:p w:rsidR="00E44058" w:rsidRPr="00E44058" w:rsidRDefault="00E44058" w:rsidP="00713699">
      <w:pPr>
        <w:rPr>
          <w:rFonts w:ascii="Arial" w:hAnsi="Arial" w:cs="Arial"/>
        </w:rPr>
      </w:pPr>
      <w:r w:rsidRPr="00E44058">
        <w:rPr>
          <w:rFonts w:ascii="Arial" w:hAnsi="Arial" w:cs="Arial"/>
        </w:rPr>
        <w:t xml:space="preserve">The Degenerate Male: Sex Chromosome Evolution in the Threespined Stickleback </w:t>
      </w:r>
    </w:p>
    <w:p w:rsidR="00E44058" w:rsidRPr="00E44058" w:rsidRDefault="00E44058" w:rsidP="00713699">
      <w:pPr>
        <w:tabs>
          <w:tab w:val="left" w:pos="1080"/>
        </w:tabs>
        <w:spacing w:after="200"/>
        <w:ind w:firstLine="720"/>
        <w:rPr>
          <w:rFonts w:ascii="Arial" w:hAnsi="Arial" w:cs="Arial"/>
        </w:rPr>
      </w:pPr>
      <w:r w:rsidRPr="00E44058">
        <w:rPr>
          <w:rFonts w:ascii="Arial" w:hAnsi="Arial" w:cs="Arial"/>
        </w:rPr>
        <w:t xml:space="preserve">– </w:t>
      </w:r>
      <w:r>
        <w:rPr>
          <w:rFonts w:ascii="Arial" w:hAnsi="Arial" w:cs="Arial"/>
        </w:rPr>
        <w:tab/>
      </w:r>
      <w:r w:rsidRPr="00E44058">
        <w:rPr>
          <w:rFonts w:ascii="Arial" w:hAnsi="Arial" w:cs="Arial"/>
        </w:rPr>
        <w:t>Edward Grey Institute of Ornithology, Oxford University, UK 2012</w:t>
      </w:r>
    </w:p>
    <w:p w:rsidR="00550356" w:rsidRPr="00A05767" w:rsidRDefault="005F7F8E" w:rsidP="00713699">
      <w:pPr>
        <w:ind w:left="720" w:hanging="720"/>
        <w:rPr>
          <w:rFonts w:ascii="Arial" w:hAnsi="Arial" w:cs="Arial"/>
        </w:rPr>
      </w:pPr>
      <w:r w:rsidRPr="00A05767">
        <w:rPr>
          <w:rFonts w:ascii="Arial" w:hAnsi="Arial" w:cs="Arial"/>
        </w:rPr>
        <w:t>Evolution of Pathogen-Induced Gene Expression in the Hou</w:t>
      </w:r>
      <w:r w:rsidR="00550356" w:rsidRPr="00A05767">
        <w:rPr>
          <w:rFonts w:ascii="Arial" w:hAnsi="Arial" w:cs="Arial"/>
        </w:rPr>
        <w:t xml:space="preserve">se Finch, </w:t>
      </w:r>
      <w:r w:rsidR="00550356" w:rsidRPr="00A05767">
        <w:rPr>
          <w:rFonts w:ascii="Arial" w:hAnsi="Arial" w:cs="Arial"/>
          <w:i/>
        </w:rPr>
        <w:t>Carpodacus mexicanus</w:t>
      </w:r>
    </w:p>
    <w:p w:rsidR="00674B6A" w:rsidRDefault="00674B6A" w:rsidP="00713699">
      <w:pPr>
        <w:pStyle w:val="ListParagraph"/>
        <w:numPr>
          <w:ilvl w:val="0"/>
          <w:numId w:val="24"/>
        </w:numPr>
        <w:rPr>
          <w:rFonts w:ascii="Arial" w:hAnsi="Arial" w:cs="Arial"/>
        </w:rPr>
      </w:pPr>
      <w:r>
        <w:rPr>
          <w:rFonts w:ascii="Arial" w:hAnsi="Arial" w:cs="Arial"/>
        </w:rPr>
        <w:t>Centre for Biological Diversity, University of St. Andrews, UK 2014</w:t>
      </w:r>
    </w:p>
    <w:p w:rsidR="00550356" w:rsidRPr="00A05767" w:rsidRDefault="00550356" w:rsidP="00A37501">
      <w:pPr>
        <w:pStyle w:val="ListParagraph"/>
        <w:numPr>
          <w:ilvl w:val="0"/>
          <w:numId w:val="24"/>
        </w:numPr>
        <w:rPr>
          <w:rFonts w:ascii="Arial" w:hAnsi="Arial" w:cs="Arial"/>
        </w:rPr>
      </w:pPr>
      <w:r w:rsidRPr="00A05767">
        <w:rPr>
          <w:rFonts w:ascii="Arial" w:hAnsi="Arial" w:cs="Arial"/>
        </w:rPr>
        <w:t xml:space="preserve">Darwin Day Speaker, </w:t>
      </w:r>
      <w:r w:rsidR="008D7E80">
        <w:rPr>
          <w:rFonts w:ascii="Arial" w:hAnsi="Arial" w:cs="Arial"/>
        </w:rPr>
        <w:t>Dept</w:t>
      </w:r>
      <w:r w:rsidRPr="00A05767">
        <w:rPr>
          <w:rFonts w:ascii="Arial" w:hAnsi="Arial" w:cs="Arial"/>
        </w:rPr>
        <w:t xml:space="preserve"> of Biological </w:t>
      </w:r>
      <w:r w:rsidR="00713699">
        <w:rPr>
          <w:rFonts w:ascii="Arial" w:hAnsi="Arial" w:cs="Arial"/>
        </w:rPr>
        <w:t>Sciences, Carleton College,</w:t>
      </w:r>
      <w:r w:rsidR="008D7E80">
        <w:rPr>
          <w:rFonts w:ascii="Arial" w:hAnsi="Arial" w:cs="Arial"/>
        </w:rPr>
        <w:t xml:space="preserve"> </w:t>
      </w:r>
      <w:r w:rsidR="00E75521" w:rsidRPr="00A05767">
        <w:rPr>
          <w:rFonts w:ascii="Arial" w:hAnsi="Arial" w:cs="Arial"/>
        </w:rPr>
        <w:t>2013</w:t>
      </w:r>
    </w:p>
    <w:p w:rsidR="005F7F8E" w:rsidRPr="00A05767" w:rsidRDefault="005F7F8E" w:rsidP="00A37501">
      <w:pPr>
        <w:pStyle w:val="ListParagraph"/>
        <w:numPr>
          <w:ilvl w:val="0"/>
          <w:numId w:val="24"/>
        </w:numPr>
        <w:rPr>
          <w:rFonts w:ascii="Arial" w:hAnsi="Arial" w:cs="Arial"/>
        </w:rPr>
      </w:pPr>
      <w:r w:rsidRPr="00A05767">
        <w:rPr>
          <w:rFonts w:ascii="Arial" w:hAnsi="Arial" w:cs="Arial"/>
        </w:rPr>
        <w:t xml:space="preserve">Behavior </w:t>
      </w:r>
      <w:r w:rsidR="00741592">
        <w:rPr>
          <w:rFonts w:ascii="Arial" w:hAnsi="Arial" w:cs="Arial"/>
        </w:rPr>
        <w:t>Seminar</w:t>
      </w:r>
      <w:r w:rsidRPr="00A05767">
        <w:rPr>
          <w:rFonts w:ascii="Arial" w:hAnsi="Arial" w:cs="Arial"/>
        </w:rPr>
        <w:t xml:space="preserve">, </w:t>
      </w:r>
      <w:r w:rsidR="008D7E80">
        <w:rPr>
          <w:rFonts w:ascii="Arial" w:hAnsi="Arial" w:cs="Arial"/>
        </w:rPr>
        <w:t>Dept</w:t>
      </w:r>
      <w:r w:rsidRPr="00A05767">
        <w:rPr>
          <w:rFonts w:ascii="Arial" w:hAnsi="Arial" w:cs="Arial"/>
        </w:rPr>
        <w:t xml:space="preserve"> of Ecology, Evolution and Behavior</w:t>
      </w:r>
      <w:r w:rsidR="00550356" w:rsidRPr="00A05767">
        <w:rPr>
          <w:rFonts w:ascii="Arial" w:hAnsi="Arial" w:cs="Arial"/>
        </w:rPr>
        <w:t>, University of Minnesota, 2012</w:t>
      </w:r>
    </w:p>
    <w:p w:rsidR="00550356" w:rsidRPr="00A05767" w:rsidRDefault="008D7E80" w:rsidP="00A37501">
      <w:pPr>
        <w:pStyle w:val="ListParagraph"/>
        <w:numPr>
          <w:ilvl w:val="0"/>
          <w:numId w:val="24"/>
        </w:numPr>
        <w:rPr>
          <w:rFonts w:ascii="Arial" w:hAnsi="Arial" w:cs="Arial"/>
        </w:rPr>
      </w:pPr>
      <w:r>
        <w:rPr>
          <w:rFonts w:ascii="Arial" w:hAnsi="Arial" w:cs="Arial"/>
        </w:rPr>
        <w:t>Dept</w:t>
      </w:r>
      <w:r w:rsidR="00550356" w:rsidRPr="00A05767">
        <w:rPr>
          <w:rFonts w:ascii="Arial" w:hAnsi="Arial" w:cs="Arial"/>
        </w:rPr>
        <w:t xml:space="preserve"> of Biolog</w:t>
      </w:r>
      <w:r>
        <w:rPr>
          <w:rFonts w:ascii="Arial" w:hAnsi="Arial" w:cs="Arial"/>
        </w:rPr>
        <w:t>y, University of Turku, Finland</w:t>
      </w:r>
      <w:r w:rsidR="00550356" w:rsidRPr="00A05767">
        <w:rPr>
          <w:rFonts w:ascii="Arial" w:hAnsi="Arial" w:cs="Arial"/>
        </w:rPr>
        <w:t xml:space="preserve"> 2011</w:t>
      </w:r>
    </w:p>
    <w:p w:rsidR="00550356" w:rsidRPr="00A05767" w:rsidRDefault="00550356" w:rsidP="00A37501">
      <w:pPr>
        <w:pStyle w:val="ListParagraph"/>
        <w:numPr>
          <w:ilvl w:val="0"/>
          <w:numId w:val="24"/>
        </w:numPr>
        <w:rPr>
          <w:rFonts w:ascii="Arial" w:hAnsi="Arial" w:cs="Arial"/>
        </w:rPr>
      </w:pPr>
      <w:r w:rsidRPr="00A05767">
        <w:rPr>
          <w:rFonts w:ascii="Arial" w:hAnsi="Arial" w:cs="Arial"/>
        </w:rPr>
        <w:t>College of Veterinary Sciences, Auburn</w:t>
      </w:r>
      <w:r w:rsidR="00713699">
        <w:rPr>
          <w:rFonts w:ascii="Arial" w:hAnsi="Arial" w:cs="Arial"/>
        </w:rPr>
        <w:t xml:space="preserve"> University,</w:t>
      </w:r>
      <w:r w:rsidR="008D7E80">
        <w:rPr>
          <w:rFonts w:ascii="Arial" w:hAnsi="Arial" w:cs="Arial"/>
        </w:rPr>
        <w:t xml:space="preserve"> </w:t>
      </w:r>
      <w:r w:rsidRPr="00A05767">
        <w:rPr>
          <w:rFonts w:ascii="Arial" w:hAnsi="Arial" w:cs="Arial"/>
        </w:rPr>
        <w:t>2009</w:t>
      </w:r>
    </w:p>
    <w:p w:rsidR="00A37501" w:rsidRDefault="00A37501" w:rsidP="00A37501">
      <w:pPr>
        <w:ind w:left="720" w:hanging="720"/>
        <w:rPr>
          <w:rFonts w:ascii="Arial" w:hAnsi="Arial" w:cs="Arial"/>
        </w:rPr>
      </w:pPr>
    </w:p>
    <w:p w:rsidR="00550356" w:rsidRPr="00A05767" w:rsidRDefault="0063128A" w:rsidP="00A37501">
      <w:pPr>
        <w:ind w:left="720" w:hanging="720"/>
        <w:rPr>
          <w:rFonts w:ascii="Arial" w:hAnsi="Arial" w:cs="Arial"/>
        </w:rPr>
      </w:pPr>
      <w:r w:rsidRPr="00A05767">
        <w:rPr>
          <w:rFonts w:ascii="Arial" w:hAnsi="Arial" w:cs="Arial"/>
        </w:rPr>
        <w:t>Sexual Selection in a Socially Monogamous Bird: Male Color and P</w:t>
      </w:r>
      <w:r w:rsidR="005F7F8E" w:rsidRPr="00A05767">
        <w:rPr>
          <w:rFonts w:ascii="Arial" w:hAnsi="Arial" w:cs="Arial"/>
        </w:rPr>
        <w:t xml:space="preserve">aternity </w:t>
      </w:r>
      <w:r w:rsidRPr="00A05767">
        <w:rPr>
          <w:rFonts w:ascii="Arial" w:hAnsi="Arial" w:cs="Arial"/>
        </w:rPr>
        <w:t>in the Mountain B</w:t>
      </w:r>
      <w:r w:rsidR="00550356" w:rsidRPr="00A05767">
        <w:rPr>
          <w:rFonts w:ascii="Arial" w:hAnsi="Arial" w:cs="Arial"/>
        </w:rPr>
        <w:t>luebird</w:t>
      </w:r>
    </w:p>
    <w:p w:rsidR="00550356" w:rsidRPr="00A05767" w:rsidRDefault="005F7F8E" w:rsidP="00A37501">
      <w:pPr>
        <w:pStyle w:val="ListParagraph"/>
        <w:numPr>
          <w:ilvl w:val="0"/>
          <w:numId w:val="24"/>
        </w:numPr>
        <w:rPr>
          <w:rFonts w:ascii="Arial" w:hAnsi="Arial" w:cs="Arial"/>
        </w:rPr>
      </w:pPr>
      <w:r w:rsidRPr="00A05767">
        <w:rPr>
          <w:rFonts w:ascii="Arial" w:hAnsi="Arial" w:cs="Arial"/>
        </w:rPr>
        <w:t xml:space="preserve">Behavior </w:t>
      </w:r>
      <w:r w:rsidR="00741592">
        <w:rPr>
          <w:rFonts w:ascii="Arial" w:hAnsi="Arial" w:cs="Arial"/>
        </w:rPr>
        <w:t>Seminar</w:t>
      </w:r>
      <w:r w:rsidRPr="00A05767">
        <w:rPr>
          <w:rFonts w:ascii="Arial" w:hAnsi="Arial" w:cs="Arial"/>
        </w:rPr>
        <w:t xml:space="preserve">, </w:t>
      </w:r>
      <w:r w:rsidR="008D7E80">
        <w:rPr>
          <w:rFonts w:ascii="Arial" w:hAnsi="Arial" w:cs="Arial"/>
        </w:rPr>
        <w:t>Dept</w:t>
      </w:r>
      <w:r w:rsidRPr="00A05767">
        <w:rPr>
          <w:rFonts w:ascii="Arial" w:hAnsi="Arial" w:cs="Arial"/>
        </w:rPr>
        <w:t xml:space="preserve"> of Ecology, Evolution and Behavior, University of Minnesota, 2012</w:t>
      </w:r>
    </w:p>
    <w:p w:rsidR="00105C1E" w:rsidRPr="008457B7" w:rsidRDefault="008D7E80" w:rsidP="00A37501">
      <w:pPr>
        <w:pStyle w:val="ListParagraph"/>
        <w:numPr>
          <w:ilvl w:val="0"/>
          <w:numId w:val="24"/>
        </w:numPr>
        <w:rPr>
          <w:rFonts w:ascii="Arial" w:hAnsi="Arial" w:cs="Arial"/>
        </w:rPr>
      </w:pPr>
      <w:r>
        <w:rPr>
          <w:rFonts w:ascii="Arial" w:hAnsi="Arial" w:cs="Arial"/>
        </w:rPr>
        <w:t>Dept</w:t>
      </w:r>
      <w:r w:rsidR="00550356" w:rsidRPr="00A05767">
        <w:rPr>
          <w:rFonts w:ascii="Arial" w:hAnsi="Arial" w:cs="Arial"/>
        </w:rPr>
        <w:t xml:space="preserve"> of Biological Sciences, Auburn Universi</w:t>
      </w:r>
      <w:r w:rsidR="00713699">
        <w:rPr>
          <w:rFonts w:ascii="Arial" w:hAnsi="Arial" w:cs="Arial"/>
        </w:rPr>
        <w:t>ty,</w:t>
      </w:r>
      <w:r>
        <w:rPr>
          <w:rFonts w:ascii="Arial" w:hAnsi="Arial" w:cs="Arial"/>
        </w:rPr>
        <w:t xml:space="preserve"> </w:t>
      </w:r>
      <w:r w:rsidR="00550356" w:rsidRPr="00A05767">
        <w:rPr>
          <w:rFonts w:ascii="Arial" w:hAnsi="Arial" w:cs="Arial"/>
        </w:rPr>
        <w:t>2008</w:t>
      </w:r>
    </w:p>
    <w:p w:rsidR="00C473B3" w:rsidRDefault="00C473B3">
      <w:pPr>
        <w:rPr>
          <w:rFonts w:ascii="Arial" w:hAnsi="Arial" w:cs="Arial"/>
          <w:sz w:val="22"/>
          <w:szCs w:val="22"/>
        </w:rPr>
      </w:pPr>
    </w:p>
    <w:p w:rsidR="00003880" w:rsidRDefault="00003880" w:rsidP="00D914D1">
      <w:pPr>
        <w:rPr>
          <w:rFonts w:ascii="Arial" w:hAnsi="Arial" w:cs="Arial"/>
          <w:sz w:val="22"/>
          <w:szCs w:val="22"/>
        </w:rPr>
      </w:pPr>
      <w:r w:rsidRPr="008457B7">
        <w:rPr>
          <w:rFonts w:ascii="Arial" w:hAnsi="Arial" w:cs="Arial"/>
          <w:sz w:val="22"/>
          <w:szCs w:val="22"/>
        </w:rPr>
        <w:t>SELECTED CONFERENCE PRESENTATIONS</w:t>
      </w:r>
      <w:r>
        <w:rPr>
          <w:rFonts w:ascii="Arial" w:hAnsi="Arial" w:cs="Arial"/>
          <w:sz w:val="22"/>
          <w:szCs w:val="22"/>
        </w:rPr>
        <w:t xml:space="preserve"> (List includes first author presentations</w:t>
      </w:r>
      <w:r w:rsidR="000F3C5E">
        <w:rPr>
          <w:rFonts w:ascii="Arial" w:hAnsi="Arial" w:cs="Arial"/>
          <w:sz w:val="22"/>
          <w:szCs w:val="22"/>
        </w:rPr>
        <w:t xml:space="preserve"> and </w:t>
      </w:r>
      <w:r w:rsidR="0049741D">
        <w:rPr>
          <w:rFonts w:ascii="Arial" w:hAnsi="Arial" w:cs="Arial"/>
          <w:sz w:val="22"/>
          <w:szCs w:val="22"/>
        </w:rPr>
        <w:t xml:space="preserve">presentations by </w:t>
      </w:r>
      <w:r w:rsidR="000F3C5E">
        <w:rPr>
          <w:rFonts w:ascii="Arial" w:hAnsi="Arial" w:cs="Arial"/>
          <w:sz w:val="22"/>
          <w:szCs w:val="22"/>
        </w:rPr>
        <w:t xml:space="preserve">*undergraduate </w:t>
      </w:r>
      <w:r w:rsidR="0049741D">
        <w:rPr>
          <w:rFonts w:ascii="Arial" w:hAnsi="Arial" w:cs="Arial"/>
          <w:sz w:val="22"/>
          <w:szCs w:val="22"/>
        </w:rPr>
        <w:t>researchers</w:t>
      </w:r>
      <w:r>
        <w:rPr>
          <w:rFonts w:ascii="Arial" w:hAnsi="Arial" w:cs="Arial"/>
          <w:sz w:val="22"/>
          <w:szCs w:val="22"/>
        </w:rPr>
        <w:t>)</w:t>
      </w:r>
    </w:p>
    <w:p w:rsidR="00003880" w:rsidRPr="008457B7" w:rsidRDefault="009B73BD" w:rsidP="00003880">
      <w:pPr>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2848" behindDoc="0" locked="0" layoutInCell="1" allowOverlap="1">
                <wp:simplePos x="0" y="0"/>
                <wp:positionH relativeFrom="column">
                  <wp:posOffset>0</wp:posOffset>
                </wp:positionH>
                <wp:positionV relativeFrom="paragraph">
                  <wp:posOffset>50799</wp:posOffset>
                </wp:positionV>
                <wp:extent cx="5943600" cy="0"/>
                <wp:effectExtent l="0" t="0" r="1905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C9884" id="AutoShape 13" o:spid="_x0000_s1026" type="#_x0000_t32" style="position:absolute;margin-left:0;margin-top:4pt;width:468pt;height:0;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ZX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" strokeweight=".5pt"/>
            </w:pict>
          </mc:Fallback>
        </mc:AlternateContent>
      </w:r>
    </w:p>
    <w:p w:rsidR="00390838" w:rsidRDefault="00390838" w:rsidP="007300DC">
      <w:pPr>
        <w:spacing w:after="200"/>
        <w:ind w:left="720" w:hanging="720"/>
        <w:rPr>
          <w:rFonts w:ascii="Arial" w:hAnsi="Arial" w:cs="Arial"/>
        </w:rPr>
      </w:pPr>
      <w:r>
        <w:rPr>
          <w:rFonts w:ascii="Arial" w:hAnsi="Arial" w:cs="Arial"/>
        </w:rPr>
        <w:t>2017</w:t>
      </w:r>
      <w:r>
        <w:rPr>
          <w:rFonts w:ascii="Arial" w:hAnsi="Arial" w:cs="Arial"/>
        </w:rPr>
        <w:tab/>
        <w:t>Field crickets evolving in silence exhibit increased investment in alternative reproductive tactics</w:t>
      </w:r>
      <w:r w:rsidR="009F4F83">
        <w:rPr>
          <w:rFonts w:ascii="Arial" w:hAnsi="Arial" w:cs="Arial"/>
        </w:rPr>
        <w:t>. Annual Meeting of the Society of Integrative and Comparative Biology, New Orleans, Louisiana, (oral)</w:t>
      </w:r>
    </w:p>
    <w:p w:rsidR="009B721B" w:rsidRDefault="009B721B" w:rsidP="007300DC">
      <w:pPr>
        <w:spacing w:after="200"/>
        <w:ind w:left="720" w:hanging="720"/>
        <w:rPr>
          <w:rFonts w:ascii="Arial" w:hAnsi="Arial" w:cs="Arial"/>
        </w:rPr>
      </w:pPr>
      <w:r>
        <w:rPr>
          <w:rFonts w:ascii="Arial" w:hAnsi="Arial" w:cs="Arial"/>
        </w:rPr>
        <w:lastRenderedPageBreak/>
        <w:t>2016</w:t>
      </w:r>
      <w:r>
        <w:rPr>
          <w:rFonts w:ascii="Arial" w:hAnsi="Arial" w:cs="Arial"/>
        </w:rPr>
        <w:tab/>
        <w:t>Acoustic and social experiences shape adult male repr</w:t>
      </w:r>
      <w:r w:rsidR="00017770">
        <w:rPr>
          <w:rFonts w:ascii="Arial" w:hAnsi="Arial" w:cs="Arial"/>
        </w:rPr>
        <w:t xml:space="preserve">oductive tactics and condition. </w:t>
      </w:r>
      <w:r w:rsidRPr="00A05767">
        <w:rPr>
          <w:rFonts w:ascii="Arial" w:hAnsi="Arial" w:cs="Arial"/>
        </w:rPr>
        <w:t>International Society of Behavioral Ecology,</w:t>
      </w:r>
      <w:r>
        <w:rPr>
          <w:rFonts w:ascii="Arial" w:hAnsi="Arial" w:cs="Arial"/>
        </w:rPr>
        <w:t xml:space="preserve"> Exeter, UK (oral)</w:t>
      </w:r>
    </w:p>
    <w:p w:rsidR="00713699" w:rsidRDefault="00713699" w:rsidP="007300DC">
      <w:pPr>
        <w:spacing w:after="200"/>
        <w:ind w:left="720" w:hanging="720"/>
        <w:rPr>
          <w:rFonts w:ascii="Arial" w:hAnsi="Arial" w:cs="Arial"/>
        </w:rPr>
      </w:pPr>
      <w:r>
        <w:rPr>
          <w:rFonts w:ascii="Arial" w:hAnsi="Arial" w:cs="Arial"/>
        </w:rPr>
        <w:t>2016</w:t>
      </w:r>
      <w:r>
        <w:rPr>
          <w:rFonts w:ascii="Arial" w:hAnsi="Arial" w:cs="Arial"/>
        </w:rPr>
        <w:tab/>
      </w:r>
      <w:r w:rsidR="000F3C5E">
        <w:rPr>
          <w:rFonts w:ascii="Arial" w:hAnsi="Arial" w:cs="Arial"/>
        </w:rPr>
        <w:t>Acoustic environment and social exposure during development shape adult male reproductive tactics and condition. Annual Meeting of the Society of Integrative and Comparative Biology, Portland, Oregon (oral)</w:t>
      </w:r>
    </w:p>
    <w:p w:rsidR="007300DC" w:rsidRDefault="007300DC" w:rsidP="007300DC">
      <w:pPr>
        <w:spacing w:after="200"/>
        <w:ind w:left="720" w:hanging="720"/>
        <w:rPr>
          <w:rFonts w:ascii="Arial" w:hAnsi="Arial" w:cs="Arial"/>
        </w:rPr>
      </w:pPr>
      <w:r>
        <w:rPr>
          <w:rFonts w:ascii="Arial" w:hAnsi="Arial" w:cs="Arial"/>
        </w:rPr>
        <w:t>2015</w:t>
      </w:r>
      <w:r>
        <w:rPr>
          <w:rFonts w:ascii="Arial" w:hAnsi="Arial" w:cs="Arial"/>
        </w:rPr>
        <w:tab/>
      </w:r>
      <w:r w:rsidRPr="007300DC">
        <w:rPr>
          <w:rFonts w:ascii="Arial" w:hAnsi="Arial" w:cs="Arial"/>
        </w:rPr>
        <w:t xml:space="preserve">It’s the song, not the singers: </w:t>
      </w:r>
      <w:r>
        <w:rPr>
          <w:rFonts w:ascii="Arial" w:hAnsi="Arial" w:cs="Arial"/>
        </w:rPr>
        <w:t>A</w:t>
      </w:r>
      <w:r w:rsidRPr="007300DC">
        <w:rPr>
          <w:rFonts w:ascii="Arial" w:hAnsi="Arial" w:cs="Arial"/>
        </w:rPr>
        <w:t>coustic experience is more important than population density in shaping male field cricket alternative mating tactics</w:t>
      </w:r>
      <w:r w:rsidRPr="00A05767">
        <w:rPr>
          <w:rFonts w:ascii="Arial" w:hAnsi="Arial" w:cs="Arial"/>
        </w:rPr>
        <w:t xml:space="preserve">. </w:t>
      </w:r>
      <w:r>
        <w:rPr>
          <w:rFonts w:ascii="Arial" w:hAnsi="Arial" w:cs="Arial"/>
        </w:rPr>
        <w:t>Animal Behavior Conference</w:t>
      </w:r>
      <w:r w:rsidRPr="00A05767">
        <w:rPr>
          <w:rFonts w:ascii="Arial" w:hAnsi="Arial" w:cs="Arial"/>
        </w:rPr>
        <w:t xml:space="preserve">, </w:t>
      </w:r>
      <w:r>
        <w:rPr>
          <w:rFonts w:ascii="Arial" w:hAnsi="Arial" w:cs="Arial"/>
        </w:rPr>
        <w:t>Bloomington, Indiana</w:t>
      </w:r>
      <w:r w:rsidR="00030074">
        <w:rPr>
          <w:rFonts w:ascii="Arial" w:hAnsi="Arial" w:cs="Arial"/>
        </w:rPr>
        <w:t>, USA</w:t>
      </w:r>
      <w:r>
        <w:rPr>
          <w:rFonts w:ascii="Arial" w:hAnsi="Arial" w:cs="Arial"/>
        </w:rPr>
        <w:t xml:space="preserve"> (oral)</w:t>
      </w:r>
    </w:p>
    <w:p w:rsidR="005C09C7" w:rsidRDefault="005C09C7" w:rsidP="005C09C7">
      <w:pPr>
        <w:spacing w:after="200"/>
        <w:ind w:left="720" w:hanging="720"/>
        <w:rPr>
          <w:rFonts w:ascii="Arial" w:hAnsi="Arial" w:cs="Arial"/>
        </w:rPr>
      </w:pPr>
      <w:r>
        <w:rPr>
          <w:rFonts w:ascii="Arial" w:hAnsi="Arial" w:cs="Arial"/>
        </w:rPr>
        <w:t>2015</w:t>
      </w:r>
      <w:r>
        <w:rPr>
          <w:rFonts w:ascii="Arial" w:hAnsi="Arial" w:cs="Arial"/>
        </w:rPr>
        <w:tab/>
        <w:t>*Effect of immune challenge at varied life history stages on male courtship song in a cricket. Animal Behavior Conference</w:t>
      </w:r>
      <w:r w:rsidRPr="00A05767">
        <w:rPr>
          <w:rFonts w:ascii="Arial" w:hAnsi="Arial" w:cs="Arial"/>
        </w:rPr>
        <w:t xml:space="preserve">, </w:t>
      </w:r>
      <w:r>
        <w:rPr>
          <w:rFonts w:ascii="Arial" w:hAnsi="Arial" w:cs="Arial"/>
        </w:rPr>
        <w:t>Bloomington, Indiana, USA (Xinci Tan, poster)</w:t>
      </w:r>
    </w:p>
    <w:p w:rsidR="000F3C5E" w:rsidRDefault="000F3C5E" w:rsidP="007300DC">
      <w:pPr>
        <w:spacing w:after="200"/>
        <w:ind w:left="720" w:hanging="720"/>
        <w:rPr>
          <w:rFonts w:ascii="Arial" w:hAnsi="Arial" w:cs="Arial"/>
        </w:rPr>
      </w:pPr>
      <w:r>
        <w:rPr>
          <w:rFonts w:ascii="Arial" w:hAnsi="Arial" w:cs="Arial"/>
        </w:rPr>
        <w:t>2015</w:t>
      </w:r>
      <w:r>
        <w:rPr>
          <w:rFonts w:ascii="Arial" w:hAnsi="Arial" w:cs="Arial"/>
        </w:rPr>
        <w:tab/>
        <w:t>*</w:t>
      </w:r>
      <w:r w:rsidR="005C09C7">
        <w:rPr>
          <w:rFonts w:ascii="Arial" w:hAnsi="Arial" w:cs="Arial"/>
        </w:rPr>
        <w:t xml:space="preserve">Effect of the Coqui frog call on </w:t>
      </w:r>
      <w:r w:rsidR="005C09C7" w:rsidRPr="005C09C7">
        <w:rPr>
          <w:rFonts w:ascii="Arial" w:hAnsi="Arial" w:cs="Arial"/>
          <w:i/>
        </w:rPr>
        <w:t>Teleogryllus oceanicus</w:t>
      </w:r>
      <w:r w:rsidR="005C09C7">
        <w:rPr>
          <w:rFonts w:ascii="Arial" w:hAnsi="Arial" w:cs="Arial"/>
        </w:rPr>
        <w:t xml:space="preserve">. </w:t>
      </w:r>
      <w:r>
        <w:rPr>
          <w:rFonts w:ascii="Arial" w:hAnsi="Arial" w:cs="Arial"/>
        </w:rPr>
        <w:t>Midwestern Ecology and Evolution Conference, Bloomington, Indiana, USA (Libby Schmidtman, oral)</w:t>
      </w:r>
    </w:p>
    <w:p w:rsidR="000F3C5E" w:rsidRDefault="000F3C5E" w:rsidP="007300DC">
      <w:pPr>
        <w:spacing w:after="200"/>
        <w:ind w:left="720" w:hanging="720"/>
        <w:rPr>
          <w:rFonts w:ascii="Arial" w:hAnsi="Arial" w:cs="Arial"/>
        </w:rPr>
      </w:pPr>
      <w:r>
        <w:rPr>
          <w:rFonts w:ascii="Arial" w:hAnsi="Arial" w:cs="Arial"/>
        </w:rPr>
        <w:t>2015</w:t>
      </w:r>
      <w:r>
        <w:rPr>
          <w:rFonts w:ascii="Arial" w:hAnsi="Arial" w:cs="Arial"/>
        </w:rPr>
        <w:tab/>
        <w:t>*</w:t>
      </w:r>
      <w:r w:rsidR="005C09C7">
        <w:rPr>
          <w:rFonts w:ascii="Arial" w:hAnsi="Arial" w:cs="Arial"/>
        </w:rPr>
        <w:t xml:space="preserve">Effect of immune challenge at varied life history stages on male courtship song in a cricket. </w:t>
      </w:r>
      <w:r>
        <w:rPr>
          <w:rFonts w:ascii="Arial" w:hAnsi="Arial" w:cs="Arial"/>
        </w:rPr>
        <w:t>Midwestern Ecology and Evolution Conference, Bloomington, Indiana, USA (Xinci Tan, oral)</w:t>
      </w:r>
    </w:p>
    <w:p w:rsidR="00003880" w:rsidRPr="00A05767" w:rsidRDefault="00003880" w:rsidP="00003880">
      <w:pPr>
        <w:spacing w:after="200"/>
        <w:ind w:left="720" w:hanging="720"/>
        <w:rPr>
          <w:rFonts w:ascii="Arial" w:hAnsi="Arial" w:cs="Arial"/>
          <w:b/>
        </w:rPr>
      </w:pPr>
      <w:r>
        <w:rPr>
          <w:rFonts w:ascii="Arial" w:hAnsi="Arial" w:cs="Arial"/>
        </w:rPr>
        <w:t>2014</w:t>
      </w:r>
      <w:r>
        <w:rPr>
          <w:rFonts w:ascii="Arial" w:hAnsi="Arial" w:cs="Arial"/>
        </w:rPr>
        <w:tab/>
      </w:r>
      <w:r w:rsidRPr="00A05767">
        <w:rPr>
          <w:rFonts w:ascii="Arial" w:hAnsi="Arial" w:cs="Arial"/>
        </w:rPr>
        <w:t>Roaming Romeos: Evolution in silence selects for male crickets with increased locomotory behaviors. International Society of Behavioral Ecology, New York, New York,</w:t>
      </w:r>
      <w:r>
        <w:rPr>
          <w:rFonts w:ascii="Arial" w:hAnsi="Arial" w:cs="Arial"/>
        </w:rPr>
        <w:t xml:space="preserve"> USA (oral)</w:t>
      </w:r>
    </w:p>
    <w:p w:rsidR="00003880" w:rsidRPr="00A05767" w:rsidRDefault="00003880" w:rsidP="00003880">
      <w:pPr>
        <w:spacing w:after="200"/>
        <w:ind w:left="720" w:hanging="720"/>
        <w:rPr>
          <w:rFonts w:ascii="Arial" w:hAnsi="Arial" w:cs="Arial"/>
        </w:rPr>
      </w:pPr>
      <w:r>
        <w:rPr>
          <w:rFonts w:ascii="Arial" w:hAnsi="Arial" w:cs="Arial"/>
        </w:rPr>
        <w:t>2013</w:t>
      </w:r>
      <w:r>
        <w:rPr>
          <w:rFonts w:ascii="Arial" w:hAnsi="Arial" w:cs="Arial"/>
        </w:rPr>
        <w:tab/>
      </w:r>
      <w:r w:rsidRPr="00A05767">
        <w:rPr>
          <w:rFonts w:ascii="Arial" w:hAnsi="Arial" w:cs="Arial"/>
        </w:rPr>
        <w:t xml:space="preserve">Does exposure to sexual signals during rearing affect adult male search behavior? Animal Behavior Society, Boulder, Colorado, </w:t>
      </w:r>
      <w:r>
        <w:rPr>
          <w:rFonts w:ascii="Arial" w:hAnsi="Arial" w:cs="Arial"/>
        </w:rPr>
        <w:t xml:space="preserve">USA </w:t>
      </w:r>
      <w:r w:rsidRPr="00A05767">
        <w:rPr>
          <w:rFonts w:ascii="Arial" w:hAnsi="Arial" w:cs="Arial"/>
        </w:rPr>
        <w:t>(poster)</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2013</w:t>
      </w:r>
      <w:r>
        <w:rPr>
          <w:rFonts w:ascii="Arial" w:hAnsi="Arial" w:cs="Arial"/>
        </w:rPr>
        <w:tab/>
      </w:r>
      <w:r w:rsidRPr="00A05767">
        <w:rPr>
          <w:rFonts w:ascii="Arial" w:hAnsi="Arial" w:cs="Arial"/>
        </w:rPr>
        <w:t xml:space="preserve">Genetic and calling song variation in the Pacific field cricket, </w:t>
      </w:r>
      <w:r w:rsidRPr="00725F07">
        <w:rPr>
          <w:rFonts w:ascii="Arial" w:hAnsi="Arial" w:cs="Arial"/>
          <w:i/>
        </w:rPr>
        <w:t>Teleogryllus oceanicus</w:t>
      </w:r>
      <w:r w:rsidRPr="00A05767">
        <w:rPr>
          <w:rFonts w:ascii="Arial" w:hAnsi="Arial" w:cs="Arial"/>
        </w:rPr>
        <w:t xml:space="preserve">, across a wide geographical range. Society for the Study of Evolution, Snowbird, Utah, </w:t>
      </w:r>
      <w:r>
        <w:rPr>
          <w:rFonts w:ascii="Arial" w:hAnsi="Arial" w:cs="Arial"/>
        </w:rPr>
        <w:t>USA</w:t>
      </w:r>
      <w:r w:rsidRPr="00A05767">
        <w:rPr>
          <w:rFonts w:ascii="Arial" w:hAnsi="Arial" w:cs="Arial"/>
        </w:rPr>
        <w:t xml:space="preserve"> (poster)</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2013</w:t>
      </w:r>
      <w:r>
        <w:rPr>
          <w:rFonts w:ascii="Arial" w:hAnsi="Arial" w:cs="Arial"/>
        </w:rPr>
        <w:tab/>
      </w:r>
      <w:r w:rsidRPr="00A05767">
        <w:rPr>
          <w:rFonts w:ascii="Arial" w:hAnsi="Arial" w:cs="Arial"/>
        </w:rPr>
        <w:t xml:space="preserve">Plumage color predicts infection-induced gene expression in a wild bird. Society for the Study of Evolution, Snowbird, Utah, </w:t>
      </w:r>
      <w:r>
        <w:rPr>
          <w:rFonts w:ascii="Arial" w:hAnsi="Arial" w:cs="Arial"/>
        </w:rPr>
        <w:t>USA (oral)</w:t>
      </w:r>
    </w:p>
    <w:p w:rsidR="00003880" w:rsidRPr="00A05767" w:rsidRDefault="00003880" w:rsidP="00003880">
      <w:pPr>
        <w:tabs>
          <w:tab w:val="left" w:pos="1440"/>
        </w:tabs>
        <w:spacing w:after="200"/>
        <w:ind w:left="720" w:hanging="720"/>
        <w:rPr>
          <w:rFonts w:ascii="Arial" w:hAnsi="Arial" w:cs="Arial"/>
          <w:b/>
        </w:rPr>
      </w:pPr>
      <w:r>
        <w:rPr>
          <w:rFonts w:ascii="Arial" w:hAnsi="Arial" w:cs="Arial"/>
        </w:rPr>
        <w:t>2012</w:t>
      </w:r>
      <w:r>
        <w:rPr>
          <w:rFonts w:ascii="Arial" w:hAnsi="Arial" w:cs="Arial"/>
        </w:rPr>
        <w:tab/>
      </w:r>
      <w:r w:rsidRPr="00A05767">
        <w:rPr>
          <w:rFonts w:ascii="Arial" w:hAnsi="Arial" w:cs="Arial"/>
        </w:rPr>
        <w:t>Y chromosome degeneration in the threespine stickleback. Workshop in Evolution of Sex-Determination Mechanisms, La Sage, Switzerland</w:t>
      </w:r>
      <w:r>
        <w:rPr>
          <w:rFonts w:ascii="Arial" w:hAnsi="Arial" w:cs="Arial"/>
        </w:rPr>
        <w:t xml:space="preserve"> (oral)</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2010</w:t>
      </w:r>
      <w:r>
        <w:rPr>
          <w:rFonts w:ascii="Arial" w:hAnsi="Arial" w:cs="Arial"/>
        </w:rPr>
        <w:tab/>
      </w:r>
      <w:r w:rsidRPr="00A05767">
        <w:rPr>
          <w:rFonts w:ascii="Arial" w:hAnsi="Arial" w:cs="Arial"/>
        </w:rPr>
        <w:t>Plumage color predicts infection-induced gene expression in a wild bird. International Conference of New Directions in Sexual Selection Research: Unifying Behavioural and Ge</w:t>
      </w:r>
      <w:r>
        <w:rPr>
          <w:rFonts w:ascii="Arial" w:hAnsi="Arial" w:cs="Arial"/>
        </w:rPr>
        <w:t xml:space="preserve">nomic Approaches, Bath, </w:t>
      </w:r>
      <w:r w:rsidR="008D7E80">
        <w:rPr>
          <w:rFonts w:ascii="Arial" w:hAnsi="Arial" w:cs="Arial"/>
        </w:rPr>
        <w:t>UK</w:t>
      </w:r>
      <w:r>
        <w:rPr>
          <w:rFonts w:ascii="Arial" w:hAnsi="Arial" w:cs="Arial"/>
        </w:rPr>
        <w:t xml:space="preserve"> (oral)</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2009</w:t>
      </w:r>
      <w:r>
        <w:rPr>
          <w:rFonts w:ascii="Arial" w:hAnsi="Arial" w:cs="Arial"/>
        </w:rPr>
        <w:tab/>
      </w:r>
      <w:r w:rsidRPr="00A05767">
        <w:rPr>
          <w:rFonts w:ascii="Arial" w:hAnsi="Arial" w:cs="Arial"/>
        </w:rPr>
        <w:t>Genomics of a host-parasite coevolutionary interaction. EMBO World Practical Course in Advanced Bioinformatics of Gene and Genom</w:t>
      </w:r>
      <w:r>
        <w:rPr>
          <w:rFonts w:ascii="Arial" w:hAnsi="Arial" w:cs="Arial"/>
        </w:rPr>
        <w:t>e Evolution, Medellin, Columbia (oral)</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2009</w:t>
      </w:r>
      <w:r>
        <w:rPr>
          <w:rFonts w:ascii="Arial" w:hAnsi="Arial" w:cs="Arial"/>
        </w:rPr>
        <w:tab/>
      </w:r>
      <w:r w:rsidRPr="00A05767">
        <w:rPr>
          <w:rFonts w:ascii="Arial" w:hAnsi="Arial" w:cs="Arial"/>
        </w:rPr>
        <w:t>Searching for good genes in a wild songbird. National NSF-EPSCoR Con</w:t>
      </w:r>
      <w:r>
        <w:rPr>
          <w:rFonts w:ascii="Arial" w:hAnsi="Arial" w:cs="Arial"/>
        </w:rPr>
        <w:t>ference, Washington, DC, USA (poster)</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2009</w:t>
      </w:r>
      <w:r>
        <w:rPr>
          <w:rFonts w:ascii="Arial" w:hAnsi="Arial" w:cs="Arial"/>
        </w:rPr>
        <w:tab/>
      </w:r>
      <w:r w:rsidRPr="00A05767">
        <w:rPr>
          <w:rFonts w:ascii="Arial" w:hAnsi="Arial" w:cs="Arial"/>
        </w:rPr>
        <w:t>Plumage color predicts pathogen-induced gene expression in a wild songbird. Gordon Research Conference in Evolutionary and Ecological Functional Genomics, Tilton, New Hampshire,</w:t>
      </w:r>
      <w:r>
        <w:rPr>
          <w:rFonts w:ascii="Arial" w:hAnsi="Arial" w:cs="Arial"/>
        </w:rPr>
        <w:t xml:space="preserve">USA </w:t>
      </w:r>
      <w:r w:rsidRPr="00A05767">
        <w:rPr>
          <w:rFonts w:ascii="Arial" w:hAnsi="Arial" w:cs="Arial"/>
        </w:rPr>
        <w:t>(poster)</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2008</w:t>
      </w:r>
      <w:r>
        <w:rPr>
          <w:rFonts w:ascii="Arial" w:hAnsi="Arial" w:cs="Arial"/>
        </w:rPr>
        <w:tab/>
      </w:r>
      <w:r w:rsidRPr="00A05767">
        <w:rPr>
          <w:rFonts w:ascii="Arial" w:hAnsi="Arial" w:cs="Arial"/>
        </w:rPr>
        <w:t xml:space="preserve">Searching for good genes in the house finch. 12th International Society of Behavioral Ecology Conference, Ithaca, NY, </w:t>
      </w:r>
      <w:r>
        <w:rPr>
          <w:rFonts w:ascii="Arial" w:hAnsi="Arial" w:cs="Arial"/>
        </w:rPr>
        <w:t>USA</w:t>
      </w:r>
      <w:r w:rsidRPr="00A05767">
        <w:rPr>
          <w:rFonts w:ascii="Arial" w:hAnsi="Arial" w:cs="Arial"/>
        </w:rPr>
        <w:t xml:space="preserve"> (poster)</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2008</w:t>
      </w:r>
      <w:r>
        <w:rPr>
          <w:rFonts w:ascii="Arial" w:hAnsi="Arial" w:cs="Arial"/>
        </w:rPr>
        <w:tab/>
      </w:r>
      <w:r w:rsidRPr="00A05767">
        <w:rPr>
          <w:rFonts w:ascii="Arial" w:hAnsi="Arial" w:cs="Arial"/>
        </w:rPr>
        <w:t xml:space="preserve">Sexual selection in a socially monogamous bird: male color and paternity in the mountain bluebird. </w:t>
      </w:r>
      <w:r>
        <w:rPr>
          <w:rFonts w:ascii="Arial" w:hAnsi="Arial" w:cs="Arial"/>
        </w:rPr>
        <w:t xml:space="preserve">Annual </w:t>
      </w:r>
      <w:r w:rsidRPr="00A05767">
        <w:rPr>
          <w:rFonts w:ascii="Arial" w:hAnsi="Arial" w:cs="Arial"/>
        </w:rPr>
        <w:t xml:space="preserve">Meeting of the American Ornithologists’ Union, Portland, Oregon, </w:t>
      </w:r>
      <w:r>
        <w:rPr>
          <w:rFonts w:ascii="Arial" w:hAnsi="Arial" w:cs="Arial"/>
        </w:rPr>
        <w:t>USA (oral)</w:t>
      </w:r>
    </w:p>
    <w:p w:rsidR="00003880" w:rsidRPr="00A05767" w:rsidRDefault="00003880" w:rsidP="00003880">
      <w:pPr>
        <w:tabs>
          <w:tab w:val="left" w:pos="1440"/>
        </w:tabs>
        <w:spacing w:after="200"/>
        <w:ind w:left="720" w:hanging="720"/>
        <w:rPr>
          <w:rFonts w:ascii="Arial" w:hAnsi="Arial" w:cs="Arial"/>
        </w:rPr>
      </w:pPr>
      <w:r>
        <w:rPr>
          <w:rFonts w:ascii="Arial" w:hAnsi="Arial" w:cs="Arial"/>
        </w:rPr>
        <w:t>2008</w:t>
      </w:r>
      <w:r>
        <w:rPr>
          <w:rFonts w:ascii="Arial" w:hAnsi="Arial" w:cs="Arial"/>
        </w:rPr>
        <w:tab/>
      </w:r>
      <w:r w:rsidRPr="00A05767">
        <w:rPr>
          <w:rFonts w:ascii="Arial" w:hAnsi="Arial" w:cs="Arial"/>
        </w:rPr>
        <w:t xml:space="preserve">Gene expression and parasite-mediated sexual selection in the house finch. Annual Meeting of the Society of Integrative and Comparative Biology, San Antonio, Texas, </w:t>
      </w:r>
      <w:r>
        <w:rPr>
          <w:rFonts w:ascii="Arial" w:hAnsi="Arial" w:cs="Arial"/>
        </w:rPr>
        <w:t>USA</w:t>
      </w:r>
      <w:r w:rsidRPr="00A05767">
        <w:rPr>
          <w:rFonts w:ascii="Arial" w:hAnsi="Arial" w:cs="Arial"/>
        </w:rPr>
        <w:t xml:space="preserve"> (poster)</w:t>
      </w:r>
    </w:p>
    <w:p w:rsidR="00801492" w:rsidRDefault="00003880" w:rsidP="009F4F83">
      <w:pPr>
        <w:tabs>
          <w:tab w:val="left" w:pos="1440"/>
        </w:tabs>
        <w:ind w:left="720" w:hanging="720"/>
        <w:rPr>
          <w:rFonts w:ascii="Arial" w:hAnsi="Arial" w:cs="Arial"/>
        </w:rPr>
      </w:pPr>
      <w:r>
        <w:rPr>
          <w:rFonts w:ascii="Arial" w:hAnsi="Arial" w:cs="Arial"/>
        </w:rPr>
        <w:lastRenderedPageBreak/>
        <w:t>2005</w:t>
      </w:r>
      <w:r>
        <w:rPr>
          <w:rFonts w:ascii="Arial" w:hAnsi="Arial" w:cs="Arial"/>
        </w:rPr>
        <w:tab/>
      </w:r>
      <w:r w:rsidRPr="00A05767">
        <w:rPr>
          <w:rFonts w:ascii="Arial" w:hAnsi="Arial" w:cs="Arial"/>
        </w:rPr>
        <w:t>Does male UV-blue color indicate parental effort in Mountain Bluebirds? Joint meeting of the Association of Field Ornithologists and the Wilson Ornithological S</w:t>
      </w:r>
      <w:r>
        <w:rPr>
          <w:rFonts w:ascii="Arial" w:hAnsi="Arial" w:cs="Arial"/>
        </w:rPr>
        <w:t>ociety, College Park, Maryland,USA (oral)</w:t>
      </w:r>
    </w:p>
    <w:p w:rsidR="00776161" w:rsidRPr="009F4F83" w:rsidRDefault="00776161" w:rsidP="009F4F83">
      <w:pPr>
        <w:tabs>
          <w:tab w:val="left" w:pos="1440"/>
        </w:tabs>
        <w:ind w:left="720" w:hanging="720"/>
        <w:rPr>
          <w:rFonts w:ascii="Arial" w:hAnsi="Arial" w:cs="Arial"/>
        </w:rPr>
      </w:pPr>
    </w:p>
    <w:p w:rsidR="00437829" w:rsidRPr="00105C1E" w:rsidRDefault="00437829" w:rsidP="00437829">
      <w:pPr>
        <w:pStyle w:val="Default"/>
        <w:tabs>
          <w:tab w:val="left" w:pos="540"/>
        </w:tabs>
        <w:rPr>
          <w:sz w:val="20"/>
          <w:szCs w:val="20"/>
        </w:rPr>
      </w:pPr>
      <w:r>
        <w:rPr>
          <w:sz w:val="22"/>
          <w:szCs w:val="22"/>
        </w:rPr>
        <w:t>DIRECTED RESEARCH MENTORING EXPERIENCE</w:t>
      </w:r>
    </w:p>
    <w:p w:rsidR="00437829" w:rsidRPr="00841E9A" w:rsidRDefault="009B73BD" w:rsidP="00437829">
      <w:pPr>
        <w:tabs>
          <w:tab w:val="left" w:pos="1440"/>
        </w:tabs>
        <w:rPr>
          <w:rFonts w:ascii="Arial" w:hAnsi="Arial" w:cs="Arial"/>
          <w:sz w:val="22"/>
          <w:szCs w:val="22"/>
          <w:u w:val="single"/>
        </w:rPr>
      </w:pPr>
      <w:r>
        <w:rPr>
          <w:rFonts w:ascii="Arial" w:hAnsi="Arial" w:cs="Arial"/>
          <w:noProof/>
          <w:sz w:val="22"/>
          <w:szCs w:val="22"/>
        </w:rPr>
        <mc:AlternateContent>
          <mc:Choice Requires="wps">
            <w:drawing>
              <wp:anchor distT="4294967295" distB="4294967295" distL="114300" distR="114300" simplePos="0" relativeHeight="251666944" behindDoc="0" locked="0" layoutInCell="1" allowOverlap="1">
                <wp:simplePos x="0" y="0"/>
                <wp:positionH relativeFrom="column">
                  <wp:posOffset>0</wp:posOffset>
                </wp:positionH>
                <wp:positionV relativeFrom="paragraph">
                  <wp:posOffset>33654</wp:posOffset>
                </wp:positionV>
                <wp:extent cx="5943600" cy="0"/>
                <wp:effectExtent l="0" t="0" r="19050"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9552E" id="AutoShape 22" o:spid="_x0000_s1026" type="#_x0000_t32" style="position:absolute;margin-left:0;margin-top:2.65pt;width:468pt;height:0;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M8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" strokeweight=".5pt"/>
            </w:pict>
          </mc:Fallback>
        </mc:AlternateContent>
      </w:r>
    </w:p>
    <w:p w:rsidR="00390838" w:rsidRPr="00390838" w:rsidRDefault="00437829" w:rsidP="009B73BD">
      <w:pPr>
        <w:tabs>
          <w:tab w:val="left" w:pos="1440"/>
        </w:tabs>
        <w:spacing w:afterLines="30" w:after="72"/>
        <w:rPr>
          <w:rFonts w:ascii="Arial" w:hAnsi="Arial" w:cs="Arial"/>
          <w:bCs/>
          <w:i/>
        </w:rPr>
      </w:pPr>
      <w:r w:rsidRPr="00A05767">
        <w:rPr>
          <w:rFonts w:ascii="Arial" w:hAnsi="Arial" w:cs="Arial"/>
          <w:bCs/>
          <w:i/>
        </w:rPr>
        <w:t>University of Minnesota – Twin Cities</w:t>
      </w:r>
    </w:p>
    <w:p w:rsidR="00390838" w:rsidRDefault="00390838" w:rsidP="009B73BD">
      <w:pPr>
        <w:tabs>
          <w:tab w:val="left" w:pos="1440"/>
        </w:tabs>
        <w:spacing w:afterLines="30" w:after="72"/>
        <w:ind w:left="720" w:hanging="360"/>
        <w:rPr>
          <w:rFonts w:ascii="Arial" w:hAnsi="Arial" w:cs="Arial"/>
          <w:bCs/>
        </w:rPr>
      </w:pPr>
      <w:r>
        <w:rPr>
          <w:rFonts w:ascii="Arial" w:hAnsi="Arial" w:cs="Arial"/>
          <w:bCs/>
        </w:rPr>
        <w:t>Kristin Grab (August 2015 – present), “Satellite behavior of field crickets evolving in silence”</w:t>
      </w:r>
    </w:p>
    <w:p w:rsidR="00390838" w:rsidRDefault="00390838" w:rsidP="00390838">
      <w:pPr>
        <w:tabs>
          <w:tab w:val="left" w:pos="1440"/>
        </w:tabs>
        <w:spacing w:afterLines="30" w:after="72"/>
        <w:ind w:left="720" w:hanging="360"/>
        <w:rPr>
          <w:rFonts w:ascii="Arial" w:hAnsi="Arial" w:cs="Arial"/>
          <w:bCs/>
        </w:rPr>
      </w:pPr>
      <w:r>
        <w:rPr>
          <w:rFonts w:ascii="Arial" w:hAnsi="Arial" w:cs="Arial"/>
          <w:bCs/>
        </w:rPr>
        <w:t xml:space="preserve">Xinci Tan (April 2014 – May 2016), “Behavioral adaptation to high density conditions by commercially bred </w:t>
      </w:r>
      <w:r w:rsidRPr="00D1281B">
        <w:rPr>
          <w:rFonts w:ascii="Arial" w:hAnsi="Arial" w:cs="Arial"/>
          <w:bCs/>
          <w:i/>
        </w:rPr>
        <w:t>Acheta domesticus</w:t>
      </w:r>
      <w:r>
        <w:rPr>
          <w:rFonts w:ascii="Arial" w:hAnsi="Arial" w:cs="Arial"/>
          <w:bCs/>
        </w:rPr>
        <w:t>” (Undergraduate Research Opportunities fellowship winner 2015)</w:t>
      </w:r>
    </w:p>
    <w:p w:rsidR="00437829" w:rsidRDefault="00437829" w:rsidP="009B73BD">
      <w:pPr>
        <w:tabs>
          <w:tab w:val="left" w:pos="1440"/>
        </w:tabs>
        <w:spacing w:afterLines="30" w:after="72"/>
        <w:ind w:left="720" w:hanging="360"/>
        <w:rPr>
          <w:rFonts w:ascii="Arial" w:hAnsi="Arial" w:cs="Arial"/>
          <w:bCs/>
        </w:rPr>
      </w:pPr>
      <w:r>
        <w:rPr>
          <w:rFonts w:ascii="Arial" w:hAnsi="Arial" w:cs="Arial"/>
          <w:bCs/>
        </w:rPr>
        <w:t xml:space="preserve">Elizabeth Schmidtman (July 2013 – </w:t>
      </w:r>
      <w:r w:rsidR="00390838">
        <w:rPr>
          <w:rFonts w:ascii="Arial" w:hAnsi="Arial" w:cs="Arial"/>
          <w:bCs/>
        </w:rPr>
        <w:t>January 2016</w:t>
      </w:r>
      <w:r>
        <w:rPr>
          <w:rFonts w:ascii="Arial" w:hAnsi="Arial" w:cs="Arial"/>
          <w:bCs/>
        </w:rPr>
        <w:t>), “Effects of Coqui frog calls on field cricket mating behavior”</w:t>
      </w:r>
      <w:r w:rsidR="005C09C7">
        <w:rPr>
          <w:rFonts w:ascii="Arial" w:hAnsi="Arial" w:cs="Arial"/>
          <w:bCs/>
        </w:rPr>
        <w:t xml:space="preserve"> (Undergraduate Research Opportunities fellowship winner 2015)</w:t>
      </w:r>
    </w:p>
    <w:p w:rsidR="00437829" w:rsidRDefault="00437829" w:rsidP="009B73BD">
      <w:pPr>
        <w:tabs>
          <w:tab w:val="left" w:pos="1440"/>
        </w:tabs>
        <w:spacing w:afterLines="30" w:after="72"/>
        <w:ind w:left="720" w:hanging="360"/>
        <w:rPr>
          <w:rFonts w:ascii="Arial" w:hAnsi="Arial" w:cs="Arial"/>
          <w:bCs/>
        </w:rPr>
      </w:pPr>
      <w:r>
        <w:rPr>
          <w:rFonts w:ascii="Arial" w:hAnsi="Arial" w:cs="Arial"/>
          <w:bCs/>
        </w:rPr>
        <w:t>Laura Peterson (March 2014-December 2014), “The effect of amplitude modulation of male cricket courtship song on female phonotaxis behavior” (laboratory technician at University of Minnesota)</w:t>
      </w:r>
    </w:p>
    <w:p w:rsidR="00437829" w:rsidRDefault="00437829" w:rsidP="009B73BD">
      <w:pPr>
        <w:tabs>
          <w:tab w:val="left" w:pos="1440"/>
        </w:tabs>
        <w:spacing w:afterLines="30" w:after="72"/>
        <w:ind w:left="720" w:hanging="360"/>
        <w:rPr>
          <w:rFonts w:ascii="Arial" w:hAnsi="Arial" w:cs="Arial"/>
          <w:bCs/>
        </w:rPr>
      </w:pPr>
      <w:r w:rsidRPr="007E4A35">
        <w:rPr>
          <w:rFonts w:ascii="Arial" w:hAnsi="Arial" w:cs="Arial"/>
          <w:bCs/>
        </w:rPr>
        <w:t>Henry Kunerth (March 2013-</w:t>
      </w:r>
      <w:r>
        <w:rPr>
          <w:rFonts w:ascii="Arial" w:hAnsi="Arial" w:cs="Arial"/>
          <w:bCs/>
        </w:rPr>
        <w:t>Aug 2014</w:t>
      </w:r>
      <w:r w:rsidRPr="007E4A35">
        <w:rPr>
          <w:rFonts w:ascii="Arial" w:hAnsi="Arial" w:cs="Arial"/>
          <w:bCs/>
        </w:rPr>
        <w:t xml:space="preserve">), “Genetic and geographic variation in the acoustically-orienting fly </w:t>
      </w:r>
      <w:r w:rsidRPr="00E8584F">
        <w:rPr>
          <w:rFonts w:ascii="Arial" w:hAnsi="Arial" w:cs="Arial"/>
          <w:bCs/>
          <w:i/>
        </w:rPr>
        <w:t>Ormia ochracea</w:t>
      </w:r>
      <w:r w:rsidRPr="007E4A35">
        <w:rPr>
          <w:rFonts w:ascii="Arial" w:hAnsi="Arial" w:cs="Arial"/>
          <w:bCs/>
        </w:rPr>
        <w:t>”</w:t>
      </w:r>
      <w:r>
        <w:rPr>
          <w:rFonts w:ascii="Arial" w:hAnsi="Arial" w:cs="Arial"/>
          <w:bCs/>
        </w:rPr>
        <w:t xml:space="preserve"> (</w:t>
      </w:r>
      <w:r w:rsidR="005C09C7">
        <w:rPr>
          <w:rFonts w:ascii="Arial" w:hAnsi="Arial" w:cs="Arial"/>
          <w:bCs/>
        </w:rPr>
        <w:t xml:space="preserve">Undergraduate Research Opportunities fellowship winner 2015; </w:t>
      </w:r>
      <w:r>
        <w:rPr>
          <w:rFonts w:ascii="Arial" w:hAnsi="Arial" w:cs="Arial"/>
          <w:bCs/>
        </w:rPr>
        <w:t>began</w:t>
      </w:r>
      <w:r w:rsidRPr="007E4A35">
        <w:rPr>
          <w:rFonts w:ascii="Arial" w:hAnsi="Arial" w:cs="Arial"/>
          <w:bCs/>
        </w:rPr>
        <w:t xml:space="preserve"> PhD </w:t>
      </w:r>
      <w:r>
        <w:rPr>
          <w:rFonts w:ascii="Arial" w:hAnsi="Arial" w:cs="Arial"/>
          <w:bCs/>
        </w:rPr>
        <w:t xml:space="preserve">in Evolutionary Biology </w:t>
      </w:r>
      <w:r w:rsidRPr="007E4A35">
        <w:rPr>
          <w:rFonts w:ascii="Arial" w:hAnsi="Arial" w:cs="Arial"/>
          <w:bCs/>
        </w:rPr>
        <w:t>at Cornell University Fall 2014)</w:t>
      </w:r>
    </w:p>
    <w:p w:rsidR="00437829" w:rsidRPr="007E4A35" w:rsidRDefault="00437829" w:rsidP="009B73BD">
      <w:pPr>
        <w:tabs>
          <w:tab w:val="left" w:pos="1440"/>
        </w:tabs>
        <w:spacing w:afterLines="30" w:after="72"/>
        <w:ind w:left="720" w:hanging="360"/>
        <w:rPr>
          <w:rFonts w:ascii="Arial" w:hAnsi="Arial" w:cs="Arial"/>
          <w:bCs/>
        </w:rPr>
      </w:pPr>
      <w:r>
        <w:rPr>
          <w:rFonts w:ascii="Arial" w:hAnsi="Arial" w:cs="Arial"/>
          <w:bCs/>
        </w:rPr>
        <w:t>Ryan Duffy (November 2013-November 2014), “Fecundity of flatwing and normal winged female field crickets” (graduated from University of Minnesota College of Biological Sciences Summer 2014)</w:t>
      </w:r>
    </w:p>
    <w:p w:rsidR="00437829" w:rsidRDefault="00437829" w:rsidP="009B73BD">
      <w:pPr>
        <w:tabs>
          <w:tab w:val="left" w:pos="1440"/>
        </w:tabs>
        <w:spacing w:afterLines="30" w:after="72"/>
        <w:ind w:left="720" w:hanging="360"/>
        <w:rPr>
          <w:rFonts w:ascii="Arial" w:hAnsi="Arial" w:cs="Arial"/>
          <w:bCs/>
        </w:rPr>
      </w:pPr>
      <w:r>
        <w:rPr>
          <w:rFonts w:ascii="Arial" w:hAnsi="Arial" w:cs="Arial"/>
          <w:bCs/>
        </w:rPr>
        <w:t>Paul Swim (June 2013-Aug 2014), “Reproductive behavior after immune challenge in the Pacific field cricket”  (began MS in Animal Behavior at Salisbury University Fall 2014)</w:t>
      </w:r>
    </w:p>
    <w:p w:rsidR="00437829" w:rsidRDefault="00437829" w:rsidP="00437829">
      <w:pPr>
        <w:tabs>
          <w:tab w:val="left" w:pos="1440"/>
        </w:tabs>
        <w:spacing w:after="30"/>
        <w:ind w:left="720" w:hanging="360"/>
        <w:rPr>
          <w:rFonts w:ascii="Arial" w:hAnsi="Arial" w:cs="Arial"/>
          <w:bCs/>
        </w:rPr>
      </w:pPr>
      <w:r w:rsidRPr="007E4A35">
        <w:rPr>
          <w:rFonts w:ascii="Arial" w:hAnsi="Arial" w:cs="Arial"/>
          <w:bCs/>
        </w:rPr>
        <w:t>Zach Emberts (October 2012-May 2013), “The effect of rearing environment on female preference for male courtship song”</w:t>
      </w:r>
      <w:r>
        <w:rPr>
          <w:rFonts w:ascii="Arial" w:hAnsi="Arial" w:cs="Arial"/>
          <w:bCs/>
        </w:rPr>
        <w:t xml:space="preserve"> (began</w:t>
      </w:r>
      <w:r w:rsidRPr="007E4A35">
        <w:rPr>
          <w:rFonts w:ascii="Arial" w:hAnsi="Arial" w:cs="Arial"/>
          <w:bCs/>
        </w:rPr>
        <w:t xml:space="preserve"> PhD </w:t>
      </w:r>
      <w:r>
        <w:rPr>
          <w:rFonts w:ascii="Arial" w:hAnsi="Arial" w:cs="Arial"/>
          <w:bCs/>
        </w:rPr>
        <w:t xml:space="preserve">in Animal Behavior </w:t>
      </w:r>
      <w:r w:rsidRPr="007E4A35">
        <w:rPr>
          <w:rFonts w:ascii="Arial" w:hAnsi="Arial" w:cs="Arial"/>
          <w:bCs/>
        </w:rPr>
        <w:t>at University of Florida Fall 2014)</w:t>
      </w:r>
    </w:p>
    <w:p w:rsidR="00437829" w:rsidRPr="00A05767" w:rsidRDefault="00437829" w:rsidP="00437829">
      <w:pPr>
        <w:tabs>
          <w:tab w:val="left" w:pos="1440"/>
        </w:tabs>
        <w:spacing w:after="30"/>
        <w:rPr>
          <w:rFonts w:ascii="Arial" w:hAnsi="Arial" w:cs="Arial"/>
          <w:bCs/>
          <w:i/>
        </w:rPr>
      </w:pPr>
      <w:r w:rsidRPr="00A05767">
        <w:rPr>
          <w:rFonts w:ascii="Arial" w:hAnsi="Arial" w:cs="Arial"/>
          <w:bCs/>
          <w:i/>
        </w:rPr>
        <w:t>Auburn University</w:t>
      </w:r>
    </w:p>
    <w:p w:rsidR="00437829" w:rsidRDefault="00437829" w:rsidP="00D1281B">
      <w:pPr>
        <w:tabs>
          <w:tab w:val="left" w:pos="810"/>
          <w:tab w:val="left" w:pos="1440"/>
        </w:tabs>
        <w:spacing w:after="30"/>
        <w:ind w:left="720" w:hanging="360"/>
        <w:rPr>
          <w:rFonts w:ascii="Arial" w:hAnsi="Arial" w:cs="Arial"/>
          <w:bCs/>
        </w:rPr>
      </w:pPr>
      <w:r w:rsidRPr="00A05767">
        <w:rPr>
          <w:rFonts w:ascii="Arial" w:hAnsi="Arial" w:cs="Arial"/>
          <w:bCs/>
        </w:rPr>
        <w:t>Emily Brennan (August 2009-May 2011</w:t>
      </w:r>
      <w:r>
        <w:rPr>
          <w:rFonts w:ascii="Arial" w:hAnsi="Arial" w:cs="Arial"/>
          <w:bCs/>
        </w:rPr>
        <w:t>),</w:t>
      </w:r>
      <w:r w:rsidRPr="00A05767">
        <w:rPr>
          <w:rFonts w:ascii="Arial" w:hAnsi="Arial" w:cs="Arial"/>
          <w:bCs/>
        </w:rPr>
        <w:t xml:space="preserve"> </w:t>
      </w:r>
      <w:r>
        <w:rPr>
          <w:rFonts w:ascii="Arial" w:hAnsi="Arial" w:cs="Arial"/>
          <w:bCs/>
        </w:rPr>
        <w:t>“Do maternal antibodies protect songbird nestlings from infection with a natural bacterial pathogen?” (</w:t>
      </w:r>
      <w:r w:rsidR="003C7EFE">
        <w:rPr>
          <w:rFonts w:ascii="Arial" w:hAnsi="Arial" w:cs="Arial"/>
          <w:bCs/>
        </w:rPr>
        <w:t>completed</w:t>
      </w:r>
      <w:r>
        <w:rPr>
          <w:rFonts w:ascii="Arial" w:hAnsi="Arial" w:cs="Arial"/>
          <w:bCs/>
        </w:rPr>
        <w:t xml:space="preserve"> MPH at Emory University</w:t>
      </w:r>
      <w:r w:rsidR="003C7EFE">
        <w:rPr>
          <w:rFonts w:ascii="Arial" w:hAnsi="Arial" w:cs="Arial"/>
          <w:bCs/>
        </w:rPr>
        <w:t xml:space="preserve"> 2015, currently a statistical analyst at the Mayo Clinic</w:t>
      </w:r>
      <w:r>
        <w:rPr>
          <w:rFonts w:ascii="Arial" w:hAnsi="Arial" w:cs="Arial"/>
          <w:bCs/>
        </w:rPr>
        <w:t>)</w:t>
      </w:r>
    </w:p>
    <w:p w:rsidR="00D1281B" w:rsidRDefault="00D1281B" w:rsidP="00D1281B">
      <w:pPr>
        <w:tabs>
          <w:tab w:val="left" w:pos="1440"/>
        </w:tabs>
        <w:spacing w:after="30"/>
        <w:rPr>
          <w:rFonts w:ascii="Arial" w:hAnsi="Arial" w:cs="Arial"/>
          <w:bCs/>
          <w:i/>
        </w:rPr>
      </w:pPr>
      <w:r>
        <w:rPr>
          <w:rFonts w:ascii="Arial" w:hAnsi="Arial" w:cs="Arial"/>
          <w:bCs/>
          <w:i/>
        </w:rPr>
        <w:t>Towson University</w:t>
      </w:r>
    </w:p>
    <w:p w:rsidR="00D1281B" w:rsidRDefault="00D1281B" w:rsidP="00D1281B">
      <w:pPr>
        <w:tabs>
          <w:tab w:val="left" w:pos="1440"/>
        </w:tabs>
        <w:spacing w:after="30"/>
        <w:ind w:left="720" w:hanging="360"/>
        <w:rPr>
          <w:rFonts w:ascii="Arial" w:hAnsi="Arial" w:cs="Arial"/>
          <w:bCs/>
        </w:rPr>
      </w:pPr>
      <w:r>
        <w:rPr>
          <w:rFonts w:ascii="Arial" w:hAnsi="Arial" w:cs="Arial"/>
          <w:bCs/>
        </w:rPr>
        <w:t xml:space="preserve">Jessica Brubaker (May 2004-July 2004), “Parental effort by high and low altitude breeding pairs of Mountain Bluebirds” </w:t>
      </w:r>
      <w:r w:rsidR="003C7EFE">
        <w:rPr>
          <w:rFonts w:ascii="Arial" w:hAnsi="Arial" w:cs="Arial"/>
          <w:bCs/>
        </w:rPr>
        <w:t>(completed MS at Tufts University 2009, currently a laboratory technician)</w:t>
      </w:r>
    </w:p>
    <w:p w:rsidR="00D1281B" w:rsidRPr="00D1281B" w:rsidRDefault="00D1281B" w:rsidP="00D1281B">
      <w:pPr>
        <w:tabs>
          <w:tab w:val="left" w:pos="1440"/>
        </w:tabs>
        <w:spacing w:after="30"/>
        <w:ind w:left="720" w:hanging="360"/>
        <w:rPr>
          <w:rFonts w:ascii="Arial" w:hAnsi="Arial" w:cs="Arial"/>
          <w:bCs/>
        </w:rPr>
      </w:pPr>
      <w:r>
        <w:rPr>
          <w:rFonts w:ascii="Arial" w:hAnsi="Arial" w:cs="Arial"/>
          <w:bCs/>
        </w:rPr>
        <w:t>Emilene Ostlind (May 2003- July 2003), “Parental effort by high and low altitude breeding pairs of Mountain Bluebirds”</w:t>
      </w:r>
      <w:r w:rsidR="003C7EFE">
        <w:rPr>
          <w:rFonts w:ascii="Arial" w:hAnsi="Arial" w:cs="Arial"/>
          <w:bCs/>
        </w:rPr>
        <w:t xml:space="preserve"> (editor, </w:t>
      </w:r>
      <w:r w:rsidR="003C7EFE" w:rsidRPr="003C7EFE">
        <w:rPr>
          <w:rFonts w:ascii="Arial" w:hAnsi="Arial" w:cs="Arial"/>
          <w:bCs/>
          <w:i/>
        </w:rPr>
        <w:t>Confluence</w:t>
      </w:r>
      <w:r w:rsidR="003C7EFE">
        <w:rPr>
          <w:rFonts w:ascii="Arial" w:hAnsi="Arial" w:cs="Arial"/>
          <w:bCs/>
        </w:rPr>
        <w:t xml:space="preserve"> magazine, University of Wyoming)</w:t>
      </w:r>
    </w:p>
    <w:p w:rsidR="00437829" w:rsidRPr="00CC3F74" w:rsidRDefault="00437829" w:rsidP="00437829">
      <w:pPr>
        <w:pStyle w:val="Default"/>
        <w:tabs>
          <w:tab w:val="left" w:pos="540"/>
        </w:tabs>
        <w:rPr>
          <w:sz w:val="22"/>
          <w:szCs w:val="22"/>
        </w:rPr>
      </w:pPr>
    </w:p>
    <w:p w:rsidR="00437829" w:rsidRPr="00CC3F74" w:rsidRDefault="00DA04A6" w:rsidP="00DA04A6">
      <w:pPr>
        <w:rPr>
          <w:rFonts w:ascii="Arial" w:hAnsi="Arial" w:cs="Arial"/>
        </w:rPr>
      </w:pPr>
      <w:r w:rsidRPr="00CC3F74">
        <w:rPr>
          <w:rFonts w:ascii="Arial" w:hAnsi="Arial" w:cs="Arial"/>
          <w:sz w:val="22"/>
          <w:szCs w:val="22"/>
        </w:rPr>
        <w:t>P</w:t>
      </w:r>
      <w:r w:rsidR="00437829" w:rsidRPr="00CC3F74">
        <w:rPr>
          <w:rFonts w:ascii="Arial" w:hAnsi="Arial" w:cs="Arial"/>
          <w:sz w:val="22"/>
          <w:szCs w:val="22"/>
        </w:rPr>
        <w:t>ROFESSIONAL SERVICE</w:t>
      </w:r>
    </w:p>
    <w:p w:rsidR="00D23C05" w:rsidRPr="00CC3F74" w:rsidRDefault="009B73BD" w:rsidP="00D914D1">
      <w:pPr>
        <w:tabs>
          <w:tab w:val="left" w:pos="1440"/>
        </w:tabs>
        <w:rPr>
          <w:rFonts w:ascii="Arial" w:hAnsi="Arial" w:cs="Arial"/>
          <w:sz w:val="22"/>
          <w:szCs w:val="22"/>
          <w:u w:val="single"/>
        </w:rPr>
      </w:pPr>
      <w:r>
        <w:rPr>
          <w:rFonts w:ascii="Arial" w:hAnsi="Arial" w:cs="Arial"/>
          <w:noProof/>
          <w:sz w:val="22"/>
          <w:szCs w:val="22"/>
        </w:rPr>
        <mc:AlternateContent>
          <mc:Choice Requires="wps">
            <w:drawing>
              <wp:anchor distT="4294967295" distB="4294967295" distL="114300" distR="114300" simplePos="0" relativeHeight="251668992" behindDoc="0" locked="0" layoutInCell="1" allowOverlap="1">
                <wp:simplePos x="0" y="0"/>
                <wp:positionH relativeFrom="column">
                  <wp:posOffset>0</wp:posOffset>
                </wp:positionH>
                <wp:positionV relativeFrom="paragraph">
                  <wp:posOffset>33654</wp:posOffset>
                </wp:positionV>
                <wp:extent cx="5943600" cy="0"/>
                <wp:effectExtent l="0" t="0" r="1905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F30C7" id="AutoShape 23" o:spid="_x0000_s1026" type="#_x0000_t32" style="position:absolute;margin-left:0;margin-top:2.65pt;width:468pt;height:0;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" strokeweight=".5pt"/>
            </w:pict>
          </mc:Fallback>
        </mc:AlternateContent>
      </w:r>
    </w:p>
    <w:p w:rsidR="00512AEB" w:rsidRPr="00CC3F74" w:rsidRDefault="00512AEB" w:rsidP="00512AEB">
      <w:pPr>
        <w:tabs>
          <w:tab w:val="left" w:pos="1440"/>
        </w:tabs>
        <w:rPr>
          <w:rFonts w:ascii="Arial" w:hAnsi="Arial" w:cs="Arial"/>
        </w:rPr>
      </w:pPr>
      <w:r w:rsidRPr="00CC3F74">
        <w:rPr>
          <w:rFonts w:ascii="Arial" w:hAnsi="Arial" w:cs="Arial"/>
          <w:u w:val="single"/>
        </w:rPr>
        <w:t>Manuscript Review</w:t>
      </w:r>
      <w:r w:rsidRPr="00CC3F74">
        <w:rPr>
          <w:rFonts w:ascii="Arial" w:hAnsi="Arial" w:cs="Arial"/>
        </w:rPr>
        <w:t xml:space="preserve">: </w:t>
      </w:r>
    </w:p>
    <w:p w:rsidR="00512AEB" w:rsidRPr="00A05767" w:rsidRDefault="00512AEB" w:rsidP="00512AEB">
      <w:pPr>
        <w:tabs>
          <w:tab w:val="left" w:pos="1440"/>
        </w:tabs>
        <w:rPr>
          <w:rFonts w:ascii="Arial" w:hAnsi="Arial" w:cs="Arial"/>
          <w:i/>
        </w:rPr>
      </w:pPr>
    </w:p>
    <w:p w:rsidR="00512AEB" w:rsidRDefault="00025F17" w:rsidP="00512AEB">
      <w:pPr>
        <w:tabs>
          <w:tab w:val="left" w:pos="1440"/>
        </w:tabs>
        <w:rPr>
          <w:rFonts w:ascii="Arial" w:hAnsi="Arial" w:cs="Arial"/>
          <w:i/>
        </w:rPr>
      </w:pPr>
      <w:r w:rsidRPr="00A05767">
        <w:rPr>
          <w:rFonts w:ascii="Arial" w:hAnsi="Arial" w:cs="Arial"/>
          <w:i/>
        </w:rPr>
        <w:t xml:space="preserve">Amphibia-Reptilia, </w:t>
      </w:r>
      <w:r w:rsidR="00512AEB" w:rsidRPr="00A05767">
        <w:rPr>
          <w:rFonts w:ascii="Arial" w:hAnsi="Arial" w:cs="Arial"/>
          <w:i/>
        </w:rPr>
        <w:t xml:space="preserve">Animal Behaviour, </w:t>
      </w:r>
      <w:r w:rsidR="007B6421">
        <w:rPr>
          <w:rFonts w:ascii="Arial" w:hAnsi="Arial" w:cs="Arial"/>
          <w:i/>
        </w:rPr>
        <w:t xml:space="preserve">Annales Zoologica Fennici, </w:t>
      </w:r>
      <w:r w:rsidR="009925CD">
        <w:rPr>
          <w:rFonts w:ascii="Arial" w:hAnsi="Arial" w:cs="Arial"/>
          <w:i/>
        </w:rPr>
        <w:t>Auk: Ornithological Ad</w:t>
      </w:r>
      <w:r w:rsidR="002B6AFF">
        <w:rPr>
          <w:rFonts w:ascii="Arial" w:hAnsi="Arial" w:cs="Arial"/>
          <w:i/>
        </w:rPr>
        <w:t>v</w:t>
      </w:r>
      <w:r w:rsidR="009925CD">
        <w:rPr>
          <w:rFonts w:ascii="Arial" w:hAnsi="Arial" w:cs="Arial"/>
          <w:i/>
        </w:rPr>
        <w:t>a</w:t>
      </w:r>
      <w:r w:rsidR="002B6AFF">
        <w:rPr>
          <w:rFonts w:ascii="Arial" w:hAnsi="Arial" w:cs="Arial"/>
          <w:i/>
        </w:rPr>
        <w:t xml:space="preserve">nces, </w:t>
      </w:r>
      <w:r w:rsidR="00F95C32">
        <w:rPr>
          <w:rFonts w:ascii="Arial" w:hAnsi="Arial" w:cs="Arial"/>
          <w:i/>
        </w:rPr>
        <w:t xml:space="preserve">Behavioral Ecology, </w:t>
      </w:r>
      <w:r w:rsidR="00512AEB" w:rsidRPr="00A05767">
        <w:rPr>
          <w:rFonts w:ascii="Arial" w:hAnsi="Arial" w:cs="Arial"/>
          <w:i/>
        </w:rPr>
        <w:t xml:space="preserve">Behavioural Processes, </w:t>
      </w:r>
      <w:r w:rsidR="003C4542">
        <w:rPr>
          <w:rFonts w:ascii="Arial" w:hAnsi="Arial" w:cs="Arial"/>
          <w:i/>
        </w:rPr>
        <w:t xml:space="preserve">Ecology and Evolution, </w:t>
      </w:r>
      <w:r w:rsidR="00A53569">
        <w:rPr>
          <w:rFonts w:ascii="Arial" w:hAnsi="Arial" w:cs="Arial"/>
          <w:i/>
        </w:rPr>
        <w:t xml:space="preserve">Ethology, </w:t>
      </w:r>
      <w:r w:rsidR="000856B3">
        <w:rPr>
          <w:rFonts w:ascii="Arial" w:hAnsi="Arial" w:cs="Arial"/>
          <w:i/>
        </w:rPr>
        <w:t xml:space="preserve">Experimental Gerontology, </w:t>
      </w:r>
      <w:r w:rsidR="00A53569">
        <w:rPr>
          <w:rFonts w:ascii="Arial" w:hAnsi="Arial" w:cs="Arial"/>
          <w:i/>
        </w:rPr>
        <w:t>Heredity</w:t>
      </w:r>
      <w:r w:rsidR="00512AEB" w:rsidRPr="00A05767">
        <w:rPr>
          <w:rFonts w:ascii="Arial" w:hAnsi="Arial" w:cs="Arial"/>
          <w:i/>
        </w:rPr>
        <w:t xml:space="preserve">, Ibis, </w:t>
      </w:r>
      <w:r w:rsidR="00D71C08" w:rsidRPr="00A05767">
        <w:rPr>
          <w:rFonts w:ascii="Arial" w:hAnsi="Arial" w:cs="Arial"/>
          <w:i/>
        </w:rPr>
        <w:t xml:space="preserve">Journal of Avian Biology, </w:t>
      </w:r>
      <w:r w:rsidR="003F7234">
        <w:rPr>
          <w:rFonts w:ascii="Arial" w:hAnsi="Arial" w:cs="Arial"/>
          <w:i/>
        </w:rPr>
        <w:t xml:space="preserve">Journal of Evolutionary Biology, </w:t>
      </w:r>
      <w:r w:rsidR="00D71C08" w:rsidRPr="00A05767">
        <w:rPr>
          <w:rFonts w:ascii="Arial" w:hAnsi="Arial" w:cs="Arial"/>
          <w:i/>
        </w:rPr>
        <w:t>Journal of Field Ornithology</w:t>
      </w:r>
      <w:r w:rsidR="002B6AFF">
        <w:rPr>
          <w:rFonts w:ascii="Arial" w:hAnsi="Arial" w:cs="Arial"/>
          <w:i/>
        </w:rPr>
        <w:t>,</w:t>
      </w:r>
      <w:r w:rsidR="00776161">
        <w:rPr>
          <w:rFonts w:ascii="Arial" w:hAnsi="Arial" w:cs="Arial"/>
          <w:i/>
        </w:rPr>
        <w:t xml:space="preserve"> Proceedings of the Royal Society of London Series B,</w:t>
      </w:r>
      <w:r w:rsidR="002B6AFF">
        <w:rPr>
          <w:rFonts w:ascii="Arial" w:hAnsi="Arial" w:cs="Arial"/>
          <w:i/>
        </w:rPr>
        <w:t xml:space="preserve"> Molecular Ecology</w:t>
      </w:r>
    </w:p>
    <w:p w:rsidR="00105C1E" w:rsidRPr="00A05767" w:rsidRDefault="00105C1E" w:rsidP="00512AEB">
      <w:pPr>
        <w:tabs>
          <w:tab w:val="left" w:pos="1440"/>
        </w:tabs>
        <w:rPr>
          <w:rFonts w:ascii="Arial" w:hAnsi="Arial" w:cs="Arial"/>
          <w:i/>
        </w:rPr>
      </w:pPr>
    </w:p>
    <w:p w:rsidR="00407C6E" w:rsidRPr="00A05767" w:rsidRDefault="00DF2A4E" w:rsidP="00C02DE7">
      <w:pPr>
        <w:tabs>
          <w:tab w:val="left" w:pos="1440"/>
        </w:tabs>
        <w:rPr>
          <w:rFonts w:ascii="Arial" w:hAnsi="Arial" w:cs="Arial"/>
          <w:bCs/>
          <w:u w:val="single"/>
        </w:rPr>
      </w:pPr>
      <w:r w:rsidRPr="00A05767">
        <w:rPr>
          <w:rFonts w:ascii="Arial" w:hAnsi="Arial" w:cs="Arial"/>
          <w:bCs/>
          <w:u w:val="single"/>
        </w:rPr>
        <w:t>Other Service Activities:</w:t>
      </w:r>
    </w:p>
    <w:p w:rsidR="00390838" w:rsidRPr="00390838" w:rsidRDefault="00390838" w:rsidP="00390838">
      <w:pPr>
        <w:tabs>
          <w:tab w:val="left" w:pos="1440"/>
        </w:tabs>
        <w:rPr>
          <w:rFonts w:ascii="Arial" w:hAnsi="Arial" w:cs="Arial"/>
          <w:bCs/>
        </w:rPr>
      </w:pPr>
    </w:p>
    <w:p w:rsidR="00390838" w:rsidRDefault="00390838" w:rsidP="00C02DE7">
      <w:pPr>
        <w:pStyle w:val="ListParagraph"/>
        <w:numPr>
          <w:ilvl w:val="0"/>
          <w:numId w:val="12"/>
        </w:numPr>
        <w:tabs>
          <w:tab w:val="left" w:pos="1440"/>
        </w:tabs>
        <w:rPr>
          <w:rFonts w:ascii="Arial" w:hAnsi="Arial" w:cs="Arial"/>
          <w:bCs/>
        </w:rPr>
      </w:pPr>
      <w:r>
        <w:rPr>
          <w:rFonts w:ascii="Arial" w:hAnsi="Arial" w:cs="Arial"/>
          <w:bCs/>
        </w:rPr>
        <w:t>Session chair, “Mating systems and strategies,” Society of Integrative and Comparative Biology Meeting, New Orleans, Louisiana, 2017</w:t>
      </w:r>
    </w:p>
    <w:p w:rsidR="00390838" w:rsidRPr="00390838" w:rsidRDefault="00390838" w:rsidP="00C02DE7">
      <w:pPr>
        <w:pStyle w:val="ListParagraph"/>
        <w:numPr>
          <w:ilvl w:val="0"/>
          <w:numId w:val="12"/>
        </w:numPr>
        <w:tabs>
          <w:tab w:val="left" w:pos="1440"/>
        </w:tabs>
        <w:rPr>
          <w:rFonts w:ascii="Arial" w:hAnsi="Arial" w:cs="Arial"/>
          <w:bCs/>
        </w:rPr>
      </w:pPr>
      <w:r>
        <w:rPr>
          <w:rFonts w:ascii="Arial" w:hAnsi="Arial" w:cs="Arial"/>
          <w:bCs/>
        </w:rPr>
        <w:t>Judge, Oxford Middle School Science Fair, 2016</w:t>
      </w:r>
    </w:p>
    <w:p w:rsidR="00A01F54" w:rsidRDefault="00A01F54" w:rsidP="00C02DE7">
      <w:pPr>
        <w:pStyle w:val="ListParagraph"/>
        <w:numPr>
          <w:ilvl w:val="0"/>
          <w:numId w:val="12"/>
        </w:numPr>
        <w:tabs>
          <w:tab w:val="left" w:pos="1440"/>
        </w:tabs>
        <w:rPr>
          <w:rFonts w:ascii="Arial" w:hAnsi="Arial" w:cs="Arial"/>
          <w:bCs/>
        </w:rPr>
      </w:pPr>
      <w:r w:rsidRPr="00A01F54">
        <w:rPr>
          <w:rFonts w:ascii="Arial" w:hAnsi="Arial" w:cs="Arial"/>
          <w:bCs/>
          <w:i/>
        </w:rPr>
        <w:t>Ad hoc</w:t>
      </w:r>
      <w:r>
        <w:rPr>
          <w:rFonts w:ascii="Arial" w:hAnsi="Arial" w:cs="Arial"/>
          <w:bCs/>
        </w:rPr>
        <w:t xml:space="preserve"> reviewer, NSF IOS cluster, 2016</w:t>
      </w:r>
    </w:p>
    <w:p w:rsidR="000F3C5E" w:rsidRDefault="000F3C5E" w:rsidP="00C02DE7">
      <w:pPr>
        <w:pStyle w:val="ListParagraph"/>
        <w:numPr>
          <w:ilvl w:val="0"/>
          <w:numId w:val="12"/>
        </w:numPr>
        <w:tabs>
          <w:tab w:val="left" w:pos="1440"/>
        </w:tabs>
        <w:rPr>
          <w:rFonts w:ascii="Arial" w:hAnsi="Arial" w:cs="Arial"/>
          <w:bCs/>
        </w:rPr>
      </w:pPr>
      <w:r>
        <w:rPr>
          <w:rFonts w:ascii="Arial" w:hAnsi="Arial" w:cs="Arial"/>
          <w:bCs/>
        </w:rPr>
        <w:t>Session co-chair, “Courtship and Mating,” Society of Integrative and Comparative Biology Meeting, Portland, Oregon, 2016</w:t>
      </w:r>
    </w:p>
    <w:p w:rsidR="008F08EC" w:rsidRDefault="008F08EC" w:rsidP="00C02DE7">
      <w:pPr>
        <w:pStyle w:val="ListParagraph"/>
        <w:numPr>
          <w:ilvl w:val="0"/>
          <w:numId w:val="12"/>
        </w:numPr>
        <w:tabs>
          <w:tab w:val="left" w:pos="1440"/>
        </w:tabs>
        <w:rPr>
          <w:rFonts w:ascii="Arial" w:hAnsi="Arial" w:cs="Arial"/>
          <w:bCs/>
        </w:rPr>
      </w:pPr>
      <w:r>
        <w:rPr>
          <w:rFonts w:ascii="Arial" w:hAnsi="Arial" w:cs="Arial"/>
          <w:bCs/>
        </w:rPr>
        <w:lastRenderedPageBreak/>
        <w:t>Took directed research undergraduate students to the CISAB Animal Behavior Conference and the Midwestern Ecology and Evolution Conference where they presented posters and gave oral presentations of their research, Bloomington, Indiana, 2015</w:t>
      </w:r>
    </w:p>
    <w:p w:rsidR="008967C0" w:rsidRDefault="008967C0" w:rsidP="00C02DE7">
      <w:pPr>
        <w:pStyle w:val="ListParagraph"/>
        <w:numPr>
          <w:ilvl w:val="0"/>
          <w:numId w:val="12"/>
        </w:numPr>
        <w:tabs>
          <w:tab w:val="left" w:pos="1440"/>
        </w:tabs>
        <w:rPr>
          <w:rFonts w:ascii="Arial" w:hAnsi="Arial" w:cs="Arial"/>
          <w:bCs/>
        </w:rPr>
      </w:pPr>
      <w:r>
        <w:rPr>
          <w:rFonts w:ascii="Arial" w:hAnsi="Arial" w:cs="Arial"/>
          <w:bCs/>
        </w:rPr>
        <w:t>Expert panel member, “The Nature of Research,” College of Biological Sciences, University of Minnesota, 2014</w:t>
      </w:r>
    </w:p>
    <w:p w:rsidR="00A14985" w:rsidRDefault="00A14985" w:rsidP="00C02DE7">
      <w:pPr>
        <w:pStyle w:val="ListParagraph"/>
        <w:numPr>
          <w:ilvl w:val="0"/>
          <w:numId w:val="12"/>
        </w:numPr>
        <w:tabs>
          <w:tab w:val="left" w:pos="1440"/>
        </w:tabs>
        <w:rPr>
          <w:rFonts w:ascii="Arial" w:hAnsi="Arial" w:cs="Arial"/>
          <w:bCs/>
        </w:rPr>
      </w:pPr>
      <w:r>
        <w:rPr>
          <w:rFonts w:ascii="Arial" w:hAnsi="Arial" w:cs="Arial"/>
          <w:bCs/>
        </w:rPr>
        <w:t>International Society of Behavioral Ecology abstract reviewer for 2014 biannual meeting</w:t>
      </w:r>
    </w:p>
    <w:p w:rsidR="00B51C5C" w:rsidRPr="00A05767" w:rsidRDefault="00B51C5C" w:rsidP="00C02DE7">
      <w:pPr>
        <w:pStyle w:val="ListParagraph"/>
        <w:numPr>
          <w:ilvl w:val="0"/>
          <w:numId w:val="12"/>
        </w:numPr>
        <w:tabs>
          <w:tab w:val="left" w:pos="1440"/>
        </w:tabs>
        <w:rPr>
          <w:rFonts w:ascii="Arial" w:hAnsi="Arial" w:cs="Arial"/>
          <w:bCs/>
        </w:rPr>
      </w:pPr>
      <w:r w:rsidRPr="00A05767">
        <w:rPr>
          <w:rFonts w:ascii="Arial" w:hAnsi="Arial" w:cs="Arial"/>
          <w:bCs/>
        </w:rPr>
        <w:t xml:space="preserve">College of Biological Sciences Welcome Week Volunteer, </w:t>
      </w:r>
      <w:r w:rsidR="008967C0">
        <w:rPr>
          <w:rFonts w:ascii="Arial" w:hAnsi="Arial" w:cs="Arial"/>
          <w:bCs/>
        </w:rPr>
        <w:t xml:space="preserve">University of Minnesota, </w:t>
      </w:r>
      <w:r w:rsidRPr="00A05767">
        <w:rPr>
          <w:rFonts w:ascii="Arial" w:hAnsi="Arial" w:cs="Arial"/>
          <w:bCs/>
        </w:rPr>
        <w:t>2013</w:t>
      </w:r>
      <w:r w:rsidR="007B6421">
        <w:rPr>
          <w:rFonts w:ascii="Arial" w:hAnsi="Arial" w:cs="Arial"/>
          <w:bCs/>
        </w:rPr>
        <w:t>, 2014</w:t>
      </w:r>
    </w:p>
    <w:p w:rsidR="0063128A" w:rsidRPr="00A05767" w:rsidRDefault="0063128A" w:rsidP="00C02DE7">
      <w:pPr>
        <w:pStyle w:val="ListParagraph"/>
        <w:numPr>
          <w:ilvl w:val="0"/>
          <w:numId w:val="12"/>
        </w:numPr>
        <w:tabs>
          <w:tab w:val="left" w:pos="1440"/>
        </w:tabs>
        <w:rPr>
          <w:rFonts w:ascii="Arial" w:hAnsi="Arial" w:cs="Arial"/>
          <w:bCs/>
        </w:rPr>
      </w:pPr>
      <w:r w:rsidRPr="00A05767">
        <w:rPr>
          <w:rFonts w:ascii="Arial" w:hAnsi="Arial" w:cs="Arial"/>
          <w:bCs/>
        </w:rPr>
        <w:t xml:space="preserve">Behavior Outreach Fair, </w:t>
      </w:r>
      <w:r w:rsidR="00B4694B">
        <w:rPr>
          <w:rFonts w:ascii="Arial" w:hAnsi="Arial" w:cs="Arial"/>
          <w:bCs/>
        </w:rPr>
        <w:t xml:space="preserve">“Insect Love Songs,” </w:t>
      </w:r>
      <w:r w:rsidRPr="00A05767">
        <w:rPr>
          <w:rFonts w:ascii="Arial" w:hAnsi="Arial" w:cs="Arial"/>
          <w:bCs/>
        </w:rPr>
        <w:t>Animal Behavior Society annual meeting, 2013</w:t>
      </w:r>
    </w:p>
    <w:p w:rsidR="00450789" w:rsidRPr="00A05767" w:rsidRDefault="00E31BEB" w:rsidP="00C02DE7">
      <w:pPr>
        <w:pStyle w:val="ListParagraph"/>
        <w:numPr>
          <w:ilvl w:val="0"/>
          <w:numId w:val="12"/>
        </w:numPr>
        <w:tabs>
          <w:tab w:val="left" w:pos="1440"/>
        </w:tabs>
        <w:rPr>
          <w:rFonts w:ascii="Arial" w:hAnsi="Arial" w:cs="Arial"/>
          <w:bCs/>
        </w:rPr>
      </w:pPr>
      <w:r>
        <w:rPr>
          <w:rFonts w:ascii="Arial" w:hAnsi="Arial" w:cs="Arial"/>
          <w:bCs/>
        </w:rPr>
        <w:t>Treasury</w:t>
      </w:r>
      <w:r w:rsidR="00450789" w:rsidRPr="00A05767">
        <w:rPr>
          <w:rFonts w:ascii="Arial" w:hAnsi="Arial" w:cs="Arial"/>
          <w:bCs/>
        </w:rPr>
        <w:t xml:space="preserve"> officer for the Biological Sciences Graduate Student Association, 2008-2011</w:t>
      </w:r>
    </w:p>
    <w:p w:rsidR="00450789" w:rsidRPr="00A05767" w:rsidRDefault="00450789" w:rsidP="00C02DE7">
      <w:pPr>
        <w:pStyle w:val="ListParagraph"/>
        <w:numPr>
          <w:ilvl w:val="0"/>
          <w:numId w:val="12"/>
        </w:numPr>
        <w:tabs>
          <w:tab w:val="left" w:pos="1440"/>
        </w:tabs>
        <w:rPr>
          <w:rFonts w:ascii="Arial" w:hAnsi="Arial" w:cs="Arial"/>
          <w:bCs/>
        </w:rPr>
      </w:pPr>
      <w:r w:rsidRPr="00A05767">
        <w:rPr>
          <w:rFonts w:ascii="Arial" w:hAnsi="Arial" w:cs="Arial"/>
          <w:bCs/>
        </w:rPr>
        <w:t>Regional Science Olympiad Ornithology Coordinator, 2010</w:t>
      </w:r>
    </w:p>
    <w:p w:rsidR="00450789" w:rsidRPr="00A05767" w:rsidRDefault="00450789" w:rsidP="00C02DE7">
      <w:pPr>
        <w:pStyle w:val="ListParagraph"/>
        <w:numPr>
          <w:ilvl w:val="0"/>
          <w:numId w:val="12"/>
        </w:numPr>
        <w:tabs>
          <w:tab w:val="left" w:pos="1440"/>
        </w:tabs>
        <w:rPr>
          <w:rFonts w:ascii="Arial" w:hAnsi="Arial" w:cs="Arial"/>
          <w:bCs/>
        </w:rPr>
      </w:pPr>
      <w:r w:rsidRPr="00A05767">
        <w:rPr>
          <w:rFonts w:ascii="Arial" w:hAnsi="Arial" w:cs="Arial"/>
          <w:bCs/>
        </w:rPr>
        <w:t>Organizer of Hill lab group “Sexual Selection” Journal Club, 2009-2010</w:t>
      </w:r>
    </w:p>
    <w:p w:rsidR="00450789" w:rsidRPr="00A05767" w:rsidRDefault="00450789" w:rsidP="00C02DE7">
      <w:pPr>
        <w:pStyle w:val="ListParagraph"/>
        <w:numPr>
          <w:ilvl w:val="0"/>
          <w:numId w:val="12"/>
        </w:numPr>
        <w:tabs>
          <w:tab w:val="left" w:pos="1440"/>
        </w:tabs>
        <w:rPr>
          <w:rFonts w:ascii="Arial" w:hAnsi="Arial" w:cs="Arial"/>
          <w:bCs/>
        </w:rPr>
      </w:pPr>
      <w:r w:rsidRPr="00A05767">
        <w:rPr>
          <w:rFonts w:ascii="Arial" w:hAnsi="Arial" w:cs="Arial"/>
          <w:bCs/>
        </w:rPr>
        <w:t xml:space="preserve">Organizer of Auburn </w:t>
      </w:r>
      <w:r w:rsidR="00A14985" w:rsidRPr="00A05767">
        <w:rPr>
          <w:rFonts w:ascii="Arial" w:hAnsi="Arial" w:cs="Arial"/>
          <w:bCs/>
        </w:rPr>
        <w:t>U</w:t>
      </w:r>
      <w:r w:rsidR="00A14985">
        <w:rPr>
          <w:rFonts w:ascii="Arial" w:hAnsi="Arial" w:cs="Arial"/>
          <w:bCs/>
        </w:rPr>
        <w:t>niversity</w:t>
      </w:r>
      <w:r w:rsidR="00A14985" w:rsidRPr="00A05767">
        <w:rPr>
          <w:rFonts w:ascii="Arial" w:hAnsi="Arial" w:cs="Arial"/>
          <w:bCs/>
        </w:rPr>
        <w:t xml:space="preserve"> </w:t>
      </w:r>
      <w:r w:rsidRPr="00A05767">
        <w:rPr>
          <w:rFonts w:ascii="Arial" w:hAnsi="Arial" w:cs="Arial"/>
          <w:bCs/>
        </w:rPr>
        <w:t>Department of Biological Sciences “Behavior, Ecology and Evolutionary Biology” Journal Club, 2009</w:t>
      </w:r>
    </w:p>
    <w:p w:rsidR="00450789" w:rsidRPr="00A05767" w:rsidRDefault="00450789" w:rsidP="00C02DE7">
      <w:pPr>
        <w:pStyle w:val="ListParagraph"/>
        <w:numPr>
          <w:ilvl w:val="0"/>
          <w:numId w:val="12"/>
        </w:numPr>
        <w:tabs>
          <w:tab w:val="left" w:pos="1440"/>
        </w:tabs>
        <w:rPr>
          <w:rFonts w:ascii="Arial" w:hAnsi="Arial" w:cs="Arial"/>
          <w:bCs/>
        </w:rPr>
      </w:pPr>
      <w:r w:rsidRPr="00A05767">
        <w:rPr>
          <w:rFonts w:ascii="Arial" w:hAnsi="Arial" w:cs="Arial"/>
          <w:bCs/>
        </w:rPr>
        <w:t>Education Committee Member, North American Bluebird Society, 2007-2009</w:t>
      </w:r>
    </w:p>
    <w:p w:rsidR="00450789" w:rsidRPr="00A05767" w:rsidRDefault="00450789" w:rsidP="00C02DE7">
      <w:pPr>
        <w:pStyle w:val="ListParagraph"/>
        <w:numPr>
          <w:ilvl w:val="0"/>
          <w:numId w:val="12"/>
        </w:numPr>
        <w:tabs>
          <w:tab w:val="left" w:pos="1440"/>
        </w:tabs>
        <w:rPr>
          <w:rFonts w:ascii="Arial" w:hAnsi="Arial" w:cs="Arial"/>
          <w:bCs/>
        </w:rPr>
      </w:pPr>
      <w:r w:rsidRPr="00A05767">
        <w:rPr>
          <w:rFonts w:ascii="Arial" w:hAnsi="Arial" w:cs="Arial"/>
          <w:bCs/>
        </w:rPr>
        <w:t>Judge, South’s BEST Robotics Competition, 2007</w:t>
      </w:r>
    </w:p>
    <w:p w:rsidR="00450789" w:rsidRPr="00A05767" w:rsidRDefault="00450789" w:rsidP="00C02DE7">
      <w:pPr>
        <w:pStyle w:val="ListParagraph"/>
        <w:numPr>
          <w:ilvl w:val="0"/>
          <w:numId w:val="12"/>
        </w:numPr>
        <w:tabs>
          <w:tab w:val="left" w:pos="1440"/>
        </w:tabs>
        <w:rPr>
          <w:rFonts w:ascii="Arial" w:hAnsi="Arial" w:cs="Arial"/>
          <w:bCs/>
        </w:rPr>
      </w:pPr>
      <w:r w:rsidRPr="00A05767">
        <w:rPr>
          <w:rFonts w:ascii="Arial" w:hAnsi="Arial" w:cs="Arial"/>
          <w:bCs/>
        </w:rPr>
        <w:t xml:space="preserve">Graduate student representative on new faculty hiring committee, Towson </w:t>
      </w:r>
      <w:r w:rsidR="00A14985" w:rsidRPr="00A05767">
        <w:rPr>
          <w:rFonts w:ascii="Arial" w:hAnsi="Arial" w:cs="Arial"/>
          <w:bCs/>
        </w:rPr>
        <w:t>U</w:t>
      </w:r>
      <w:r w:rsidR="00A14985">
        <w:rPr>
          <w:rFonts w:ascii="Arial" w:hAnsi="Arial" w:cs="Arial"/>
          <w:bCs/>
        </w:rPr>
        <w:t>niversity</w:t>
      </w:r>
      <w:r w:rsidR="00A14985" w:rsidRPr="00A05767">
        <w:rPr>
          <w:rFonts w:ascii="Arial" w:hAnsi="Arial" w:cs="Arial"/>
          <w:bCs/>
        </w:rPr>
        <w:t xml:space="preserve"> </w:t>
      </w:r>
      <w:r w:rsidRPr="00A05767">
        <w:rPr>
          <w:rFonts w:ascii="Arial" w:hAnsi="Arial" w:cs="Arial"/>
          <w:bCs/>
        </w:rPr>
        <w:t>2005</w:t>
      </w:r>
    </w:p>
    <w:p w:rsidR="00450789" w:rsidRPr="00A05767" w:rsidRDefault="00450789" w:rsidP="00C02DE7">
      <w:pPr>
        <w:pStyle w:val="ListParagraph"/>
        <w:numPr>
          <w:ilvl w:val="0"/>
          <w:numId w:val="12"/>
        </w:numPr>
        <w:tabs>
          <w:tab w:val="left" w:pos="1440"/>
        </w:tabs>
        <w:rPr>
          <w:rFonts w:ascii="Arial" w:hAnsi="Arial" w:cs="Arial"/>
          <w:bCs/>
        </w:rPr>
      </w:pPr>
      <w:r w:rsidRPr="00A05767">
        <w:rPr>
          <w:rFonts w:ascii="Arial" w:hAnsi="Arial" w:cs="Arial"/>
          <w:bCs/>
        </w:rPr>
        <w:t>Field Assistant, Department of Biological Sciences, University of Nebraska, 2000</w:t>
      </w:r>
    </w:p>
    <w:sectPr w:rsidR="00450789" w:rsidRPr="00A05767" w:rsidSect="002E11FF">
      <w:headerReference w:type="default" r:id="rId8"/>
      <w:footerReference w:type="default" r:id="rId9"/>
      <w:footerReference w:type="first" r:id="rId10"/>
      <w:footnotePr>
        <w:numRestart w:val="eachSect"/>
      </w:footnotePr>
      <w:type w:val="continuous"/>
      <w:pgSz w:w="12240" w:h="15840"/>
      <w:pgMar w:top="1440" w:right="1440" w:bottom="1440" w:left="1440" w:header="432" w:footer="432" w:gutter="0"/>
      <w:cols w:space="720" w:equalWidth="0">
        <w:col w:w="936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B6" w:rsidRDefault="00BB79B6">
      <w:r>
        <w:separator/>
      </w:r>
    </w:p>
  </w:endnote>
  <w:endnote w:type="continuationSeparator" w:id="0">
    <w:p w:rsidR="00BB79B6" w:rsidRDefault="00BB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919"/>
      <w:docPartObj>
        <w:docPartGallery w:val="Page Numbers (Bottom of Page)"/>
        <w:docPartUnique/>
      </w:docPartObj>
    </w:sdtPr>
    <w:sdtEndPr/>
    <w:sdtContent>
      <w:p w:rsidR="00D1281B" w:rsidRDefault="001B6A42" w:rsidP="002E11FF">
        <w:pPr>
          <w:pStyle w:val="Footer"/>
          <w:jc w:val="right"/>
        </w:pPr>
        <w:r>
          <w:fldChar w:fldCharType="begin"/>
        </w:r>
        <w:r w:rsidR="001D087F">
          <w:instrText xml:space="preserve"> PAGE   \* MERGEFORMAT </w:instrText>
        </w:r>
        <w:r>
          <w:fldChar w:fldCharType="separate"/>
        </w:r>
        <w:r w:rsidR="0049741D">
          <w:rPr>
            <w:noProof/>
          </w:rPr>
          <w:t>4</w:t>
        </w:r>
        <w:r>
          <w:rPr>
            <w:noProof/>
          </w:rPr>
          <w:fldChar w:fldCharType="end"/>
        </w:r>
        <w:r w:rsidR="00D1281B">
          <w:t>, Balenger</w:t>
        </w:r>
      </w:p>
    </w:sdtContent>
  </w:sdt>
  <w:p w:rsidR="00D1281B" w:rsidRDefault="00D12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932"/>
      <w:docPartObj>
        <w:docPartGallery w:val="Page Numbers (Bottom of Page)"/>
        <w:docPartUnique/>
      </w:docPartObj>
    </w:sdtPr>
    <w:sdtEndPr/>
    <w:sdtContent>
      <w:p w:rsidR="00D1281B" w:rsidRDefault="001B6A42">
        <w:pPr>
          <w:pStyle w:val="Footer"/>
          <w:jc w:val="right"/>
        </w:pPr>
        <w:r>
          <w:fldChar w:fldCharType="begin"/>
        </w:r>
        <w:r w:rsidR="001D087F">
          <w:instrText xml:space="preserve"> PAGE   \* MERGEFORMAT </w:instrText>
        </w:r>
        <w:r>
          <w:fldChar w:fldCharType="separate"/>
        </w:r>
        <w:r w:rsidR="00FC07E8">
          <w:rPr>
            <w:noProof/>
          </w:rPr>
          <w:t>1</w:t>
        </w:r>
        <w:r>
          <w:rPr>
            <w:noProof/>
          </w:rPr>
          <w:fldChar w:fldCharType="end"/>
        </w:r>
      </w:p>
    </w:sdtContent>
  </w:sdt>
  <w:p w:rsidR="00D1281B" w:rsidRDefault="00D12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B6" w:rsidRDefault="00BB79B6">
      <w:r>
        <w:separator/>
      </w:r>
    </w:p>
  </w:footnote>
  <w:footnote w:type="continuationSeparator" w:id="0">
    <w:p w:rsidR="00BB79B6" w:rsidRDefault="00BB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B" w:rsidRDefault="00D1281B">
    <w:pPr>
      <w:pStyle w:val="Header"/>
      <w:tabs>
        <w:tab w:val="clear" w:pos="4320"/>
        <w:tab w:val="clear" w:pos="8640"/>
        <w:tab w:val="right" w:pos="9180"/>
      </w:tabs>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5C2"/>
    <w:multiLevelType w:val="hybridMultilevel"/>
    <w:tmpl w:val="0180CC32"/>
    <w:lvl w:ilvl="0" w:tplc="13A640D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44642"/>
    <w:multiLevelType w:val="hybridMultilevel"/>
    <w:tmpl w:val="4BA8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F6029"/>
    <w:multiLevelType w:val="hybridMultilevel"/>
    <w:tmpl w:val="A7E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7A11"/>
    <w:multiLevelType w:val="hybridMultilevel"/>
    <w:tmpl w:val="A802DBDC"/>
    <w:lvl w:ilvl="0" w:tplc="491AC448">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F407B"/>
    <w:multiLevelType w:val="hybridMultilevel"/>
    <w:tmpl w:val="05169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B5C26"/>
    <w:multiLevelType w:val="hybridMultilevel"/>
    <w:tmpl w:val="F008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E0602"/>
    <w:multiLevelType w:val="multilevel"/>
    <w:tmpl w:val="3F061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B954CA"/>
    <w:multiLevelType w:val="hybridMultilevel"/>
    <w:tmpl w:val="1ABABD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326AAA"/>
    <w:multiLevelType w:val="hybridMultilevel"/>
    <w:tmpl w:val="AF3C3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240A3D"/>
    <w:multiLevelType w:val="hybridMultilevel"/>
    <w:tmpl w:val="EAB84036"/>
    <w:lvl w:ilvl="0" w:tplc="13A640D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BD01BC"/>
    <w:multiLevelType w:val="hybridMultilevel"/>
    <w:tmpl w:val="4F0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A33C9"/>
    <w:multiLevelType w:val="hybridMultilevel"/>
    <w:tmpl w:val="E294C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A23CB"/>
    <w:multiLevelType w:val="hybridMultilevel"/>
    <w:tmpl w:val="D77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E2FCF"/>
    <w:multiLevelType w:val="hybridMultilevel"/>
    <w:tmpl w:val="B574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54274"/>
    <w:multiLevelType w:val="hybridMultilevel"/>
    <w:tmpl w:val="3F06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85743D"/>
    <w:multiLevelType w:val="hybridMultilevel"/>
    <w:tmpl w:val="3642E8D2"/>
    <w:lvl w:ilvl="0" w:tplc="5C220E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27228"/>
    <w:multiLevelType w:val="hybridMultilevel"/>
    <w:tmpl w:val="83B41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6711C"/>
    <w:multiLevelType w:val="hybridMultilevel"/>
    <w:tmpl w:val="D6003ADC"/>
    <w:lvl w:ilvl="0" w:tplc="479826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64462"/>
    <w:multiLevelType w:val="hybridMultilevel"/>
    <w:tmpl w:val="12E2BF72"/>
    <w:lvl w:ilvl="0" w:tplc="434C35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95B89"/>
    <w:multiLevelType w:val="hybridMultilevel"/>
    <w:tmpl w:val="A70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70025"/>
    <w:multiLevelType w:val="hybridMultilevel"/>
    <w:tmpl w:val="7F2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3226"/>
    <w:multiLevelType w:val="hybridMultilevel"/>
    <w:tmpl w:val="50AC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202"/>
    <w:multiLevelType w:val="hybridMultilevel"/>
    <w:tmpl w:val="36CCB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27EAE"/>
    <w:multiLevelType w:val="hybridMultilevel"/>
    <w:tmpl w:val="6A7A24C0"/>
    <w:lvl w:ilvl="0" w:tplc="9E7811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56EDE"/>
    <w:multiLevelType w:val="hybridMultilevel"/>
    <w:tmpl w:val="1F48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E792D"/>
    <w:multiLevelType w:val="hybridMultilevel"/>
    <w:tmpl w:val="F24A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
  </w:num>
  <w:num w:numId="4">
    <w:abstractNumId w:val="11"/>
  </w:num>
  <w:num w:numId="5">
    <w:abstractNumId w:val="14"/>
  </w:num>
  <w:num w:numId="6">
    <w:abstractNumId w:val="6"/>
  </w:num>
  <w:num w:numId="7">
    <w:abstractNumId w:val="7"/>
  </w:num>
  <w:num w:numId="8">
    <w:abstractNumId w:val="13"/>
  </w:num>
  <w:num w:numId="9">
    <w:abstractNumId w:val="17"/>
  </w:num>
  <w:num w:numId="10">
    <w:abstractNumId w:val="12"/>
  </w:num>
  <w:num w:numId="11">
    <w:abstractNumId w:val="18"/>
  </w:num>
  <w:num w:numId="12">
    <w:abstractNumId w:val="2"/>
  </w:num>
  <w:num w:numId="13">
    <w:abstractNumId w:val="23"/>
  </w:num>
  <w:num w:numId="14">
    <w:abstractNumId w:val="24"/>
  </w:num>
  <w:num w:numId="15">
    <w:abstractNumId w:val="15"/>
  </w:num>
  <w:num w:numId="16">
    <w:abstractNumId w:val="21"/>
  </w:num>
  <w:num w:numId="17">
    <w:abstractNumId w:val="20"/>
  </w:num>
  <w:num w:numId="18">
    <w:abstractNumId w:val="1"/>
  </w:num>
  <w:num w:numId="19">
    <w:abstractNumId w:val="5"/>
  </w:num>
  <w:num w:numId="20">
    <w:abstractNumId w:val="10"/>
  </w:num>
  <w:num w:numId="21">
    <w:abstractNumId w:val="19"/>
  </w:num>
  <w:num w:numId="22">
    <w:abstractNumId w:val="25"/>
  </w:num>
  <w:num w:numId="23">
    <w:abstractNumId w:val="8"/>
  </w:num>
  <w:num w:numId="24">
    <w:abstractNumId w:val="0"/>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77"/>
    <w:rsid w:val="000012D5"/>
    <w:rsid w:val="00003880"/>
    <w:rsid w:val="000071F4"/>
    <w:rsid w:val="000131A1"/>
    <w:rsid w:val="0001487A"/>
    <w:rsid w:val="0001516A"/>
    <w:rsid w:val="00017770"/>
    <w:rsid w:val="00021EDC"/>
    <w:rsid w:val="00025F17"/>
    <w:rsid w:val="00030074"/>
    <w:rsid w:val="00034AD2"/>
    <w:rsid w:val="000361C2"/>
    <w:rsid w:val="000370F3"/>
    <w:rsid w:val="000401C9"/>
    <w:rsid w:val="000415F0"/>
    <w:rsid w:val="000440E5"/>
    <w:rsid w:val="00044DAB"/>
    <w:rsid w:val="00046181"/>
    <w:rsid w:val="00047039"/>
    <w:rsid w:val="0005024A"/>
    <w:rsid w:val="00050380"/>
    <w:rsid w:val="00050ADF"/>
    <w:rsid w:val="00057CDF"/>
    <w:rsid w:val="0006335B"/>
    <w:rsid w:val="000714B1"/>
    <w:rsid w:val="00071D29"/>
    <w:rsid w:val="00076551"/>
    <w:rsid w:val="00082173"/>
    <w:rsid w:val="00082CAC"/>
    <w:rsid w:val="000856B3"/>
    <w:rsid w:val="00090D16"/>
    <w:rsid w:val="000A1922"/>
    <w:rsid w:val="000A1B39"/>
    <w:rsid w:val="000A31D0"/>
    <w:rsid w:val="000A4777"/>
    <w:rsid w:val="000A4785"/>
    <w:rsid w:val="000B305A"/>
    <w:rsid w:val="000D0A17"/>
    <w:rsid w:val="000D2EF3"/>
    <w:rsid w:val="000D352C"/>
    <w:rsid w:val="000D362D"/>
    <w:rsid w:val="000D41F2"/>
    <w:rsid w:val="000D4833"/>
    <w:rsid w:val="000E1D12"/>
    <w:rsid w:val="000E3C71"/>
    <w:rsid w:val="000E471E"/>
    <w:rsid w:val="000E7240"/>
    <w:rsid w:val="000F3C5E"/>
    <w:rsid w:val="000F41A6"/>
    <w:rsid w:val="000F53BB"/>
    <w:rsid w:val="000F5454"/>
    <w:rsid w:val="000F5FBA"/>
    <w:rsid w:val="000F6755"/>
    <w:rsid w:val="0010064E"/>
    <w:rsid w:val="00102534"/>
    <w:rsid w:val="0010294E"/>
    <w:rsid w:val="001033BC"/>
    <w:rsid w:val="00105C1E"/>
    <w:rsid w:val="00106A43"/>
    <w:rsid w:val="00114633"/>
    <w:rsid w:val="00121D5A"/>
    <w:rsid w:val="00124565"/>
    <w:rsid w:val="00136796"/>
    <w:rsid w:val="00137462"/>
    <w:rsid w:val="00137D27"/>
    <w:rsid w:val="001417AD"/>
    <w:rsid w:val="001420F2"/>
    <w:rsid w:val="00142915"/>
    <w:rsid w:val="0014646E"/>
    <w:rsid w:val="00153275"/>
    <w:rsid w:val="001608FF"/>
    <w:rsid w:val="001724E4"/>
    <w:rsid w:val="00175010"/>
    <w:rsid w:val="00180EFE"/>
    <w:rsid w:val="001906BB"/>
    <w:rsid w:val="00192562"/>
    <w:rsid w:val="00197C93"/>
    <w:rsid w:val="001A321E"/>
    <w:rsid w:val="001B1363"/>
    <w:rsid w:val="001B4169"/>
    <w:rsid w:val="001B5386"/>
    <w:rsid w:val="001B6A42"/>
    <w:rsid w:val="001B7B80"/>
    <w:rsid w:val="001C05A7"/>
    <w:rsid w:val="001C1866"/>
    <w:rsid w:val="001C42E8"/>
    <w:rsid w:val="001C51EC"/>
    <w:rsid w:val="001C7DE5"/>
    <w:rsid w:val="001C7E08"/>
    <w:rsid w:val="001D087F"/>
    <w:rsid w:val="001D1D46"/>
    <w:rsid w:val="001D51EB"/>
    <w:rsid w:val="001D65E5"/>
    <w:rsid w:val="001E0579"/>
    <w:rsid w:val="001E42EF"/>
    <w:rsid w:val="001F0DE7"/>
    <w:rsid w:val="002010B3"/>
    <w:rsid w:val="00204B8A"/>
    <w:rsid w:val="002055D7"/>
    <w:rsid w:val="002120F6"/>
    <w:rsid w:val="00213866"/>
    <w:rsid w:val="00216B70"/>
    <w:rsid w:val="00221406"/>
    <w:rsid w:val="00221C79"/>
    <w:rsid w:val="0022797F"/>
    <w:rsid w:val="00230E80"/>
    <w:rsid w:val="00244E6F"/>
    <w:rsid w:val="00246CDF"/>
    <w:rsid w:val="0025123B"/>
    <w:rsid w:val="00254DB5"/>
    <w:rsid w:val="00255091"/>
    <w:rsid w:val="0025615F"/>
    <w:rsid w:val="00257676"/>
    <w:rsid w:val="00257DD5"/>
    <w:rsid w:val="00263175"/>
    <w:rsid w:val="00264FF8"/>
    <w:rsid w:val="00266FE8"/>
    <w:rsid w:val="00267626"/>
    <w:rsid w:val="00276967"/>
    <w:rsid w:val="00287235"/>
    <w:rsid w:val="00290FC8"/>
    <w:rsid w:val="00292D18"/>
    <w:rsid w:val="00296971"/>
    <w:rsid w:val="00297EC3"/>
    <w:rsid w:val="002A14A3"/>
    <w:rsid w:val="002A35FB"/>
    <w:rsid w:val="002A5835"/>
    <w:rsid w:val="002B1D04"/>
    <w:rsid w:val="002B1F0E"/>
    <w:rsid w:val="002B30A1"/>
    <w:rsid w:val="002B4EE2"/>
    <w:rsid w:val="002B53EF"/>
    <w:rsid w:val="002B6AFF"/>
    <w:rsid w:val="002C2D03"/>
    <w:rsid w:val="002C3256"/>
    <w:rsid w:val="002C386E"/>
    <w:rsid w:val="002C4B2F"/>
    <w:rsid w:val="002D20E0"/>
    <w:rsid w:val="002D534C"/>
    <w:rsid w:val="002E11FF"/>
    <w:rsid w:val="002F0BBE"/>
    <w:rsid w:val="002F394D"/>
    <w:rsid w:val="002F65E2"/>
    <w:rsid w:val="0030124B"/>
    <w:rsid w:val="00302087"/>
    <w:rsid w:val="00304AEA"/>
    <w:rsid w:val="00305323"/>
    <w:rsid w:val="00305A2F"/>
    <w:rsid w:val="003069EF"/>
    <w:rsid w:val="00312C0E"/>
    <w:rsid w:val="0031463F"/>
    <w:rsid w:val="0032484B"/>
    <w:rsid w:val="00332ED2"/>
    <w:rsid w:val="00334623"/>
    <w:rsid w:val="00334C30"/>
    <w:rsid w:val="00340902"/>
    <w:rsid w:val="00344ECB"/>
    <w:rsid w:val="003453BB"/>
    <w:rsid w:val="0035124E"/>
    <w:rsid w:val="003522B2"/>
    <w:rsid w:val="0036097F"/>
    <w:rsid w:val="00363511"/>
    <w:rsid w:val="00367DBF"/>
    <w:rsid w:val="003828D8"/>
    <w:rsid w:val="003837EA"/>
    <w:rsid w:val="0038679F"/>
    <w:rsid w:val="00387749"/>
    <w:rsid w:val="00390838"/>
    <w:rsid w:val="00391E3D"/>
    <w:rsid w:val="003977CC"/>
    <w:rsid w:val="003B3040"/>
    <w:rsid w:val="003B355D"/>
    <w:rsid w:val="003B36AC"/>
    <w:rsid w:val="003B437B"/>
    <w:rsid w:val="003B6ABC"/>
    <w:rsid w:val="003C02AC"/>
    <w:rsid w:val="003C2606"/>
    <w:rsid w:val="003C4542"/>
    <w:rsid w:val="003C45F6"/>
    <w:rsid w:val="003C4BD7"/>
    <w:rsid w:val="003C5A5E"/>
    <w:rsid w:val="003C6B79"/>
    <w:rsid w:val="003C7EFE"/>
    <w:rsid w:val="003D1F9C"/>
    <w:rsid w:val="003D5BC6"/>
    <w:rsid w:val="003D6A1C"/>
    <w:rsid w:val="003E2B25"/>
    <w:rsid w:val="003E3CA0"/>
    <w:rsid w:val="003F7234"/>
    <w:rsid w:val="00400655"/>
    <w:rsid w:val="00400CD8"/>
    <w:rsid w:val="00407C6E"/>
    <w:rsid w:val="004160B5"/>
    <w:rsid w:val="004214B7"/>
    <w:rsid w:val="00432A13"/>
    <w:rsid w:val="00437318"/>
    <w:rsid w:val="00437829"/>
    <w:rsid w:val="00440E7E"/>
    <w:rsid w:val="004458BB"/>
    <w:rsid w:val="00450789"/>
    <w:rsid w:val="0045716D"/>
    <w:rsid w:val="004603DF"/>
    <w:rsid w:val="004748C5"/>
    <w:rsid w:val="00475070"/>
    <w:rsid w:val="004758E1"/>
    <w:rsid w:val="0047740B"/>
    <w:rsid w:val="00481040"/>
    <w:rsid w:val="00483181"/>
    <w:rsid w:val="00483CAF"/>
    <w:rsid w:val="004842ED"/>
    <w:rsid w:val="00487824"/>
    <w:rsid w:val="004946AA"/>
    <w:rsid w:val="0049741D"/>
    <w:rsid w:val="004979CF"/>
    <w:rsid w:val="004B5189"/>
    <w:rsid w:val="004C4F41"/>
    <w:rsid w:val="004D656D"/>
    <w:rsid w:val="004E4ECA"/>
    <w:rsid w:val="004E53EA"/>
    <w:rsid w:val="004F168D"/>
    <w:rsid w:val="00503628"/>
    <w:rsid w:val="00504675"/>
    <w:rsid w:val="005050AE"/>
    <w:rsid w:val="005065E0"/>
    <w:rsid w:val="00507712"/>
    <w:rsid w:val="0051222E"/>
    <w:rsid w:val="00512AEB"/>
    <w:rsid w:val="00517308"/>
    <w:rsid w:val="00517873"/>
    <w:rsid w:val="00517E64"/>
    <w:rsid w:val="00521B5D"/>
    <w:rsid w:val="00526E26"/>
    <w:rsid w:val="0053003F"/>
    <w:rsid w:val="00535D91"/>
    <w:rsid w:val="00545CE3"/>
    <w:rsid w:val="00550356"/>
    <w:rsid w:val="00552086"/>
    <w:rsid w:val="00561C6B"/>
    <w:rsid w:val="00567F41"/>
    <w:rsid w:val="005710B6"/>
    <w:rsid w:val="00580410"/>
    <w:rsid w:val="00583151"/>
    <w:rsid w:val="005834FC"/>
    <w:rsid w:val="00584CEA"/>
    <w:rsid w:val="00587F61"/>
    <w:rsid w:val="005A0559"/>
    <w:rsid w:val="005A1FF3"/>
    <w:rsid w:val="005A4002"/>
    <w:rsid w:val="005A550B"/>
    <w:rsid w:val="005A596D"/>
    <w:rsid w:val="005C09C7"/>
    <w:rsid w:val="005C6D8D"/>
    <w:rsid w:val="005D176F"/>
    <w:rsid w:val="005D2D81"/>
    <w:rsid w:val="005D2E3D"/>
    <w:rsid w:val="005E4658"/>
    <w:rsid w:val="005F0676"/>
    <w:rsid w:val="005F42B8"/>
    <w:rsid w:val="005F6EF9"/>
    <w:rsid w:val="005F7439"/>
    <w:rsid w:val="005F7934"/>
    <w:rsid w:val="005F7F8E"/>
    <w:rsid w:val="00606ECC"/>
    <w:rsid w:val="00610FE3"/>
    <w:rsid w:val="00611675"/>
    <w:rsid w:val="00611D0F"/>
    <w:rsid w:val="00613127"/>
    <w:rsid w:val="0062142D"/>
    <w:rsid w:val="0062147E"/>
    <w:rsid w:val="0063104E"/>
    <w:rsid w:val="0063128A"/>
    <w:rsid w:val="00635E96"/>
    <w:rsid w:val="0064168B"/>
    <w:rsid w:val="00647624"/>
    <w:rsid w:val="00652EFA"/>
    <w:rsid w:val="00656603"/>
    <w:rsid w:val="00666698"/>
    <w:rsid w:val="006728C3"/>
    <w:rsid w:val="00674B6A"/>
    <w:rsid w:val="00681B48"/>
    <w:rsid w:val="006833D2"/>
    <w:rsid w:val="00686E22"/>
    <w:rsid w:val="00693031"/>
    <w:rsid w:val="00693D8E"/>
    <w:rsid w:val="006976ED"/>
    <w:rsid w:val="006A2C15"/>
    <w:rsid w:val="006A2DDC"/>
    <w:rsid w:val="006B073A"/>
    <w:rsid w:val="006B088B"/>
    <w:rsid w:val="006B5D10"/>
    <w:rsid w:val="006B6AAF"/>
    <w:rsid w:val="006B727B"/>
    <w:rsid w:val="006C1C5F"/>
    <w:rsid w:val="006C2B65"/>
    <w:rsid w:val="006D16B4"/>
    <w:rsid w:val="006D1FB5"/>
    <w:rsid w:val="006D35EE"/>
    <w:rsid w:val="006E0BC4"/>
    <w:rsid w:val="006F0625"/>
    <w:rsid w:val="006F1B52"/>
    <w:rsid w:val="006F7308"/>
    <w:rsid w:val="006F7B1E"/>
    <w:rsid w:val="0070290C"/>
    <w:rsid w:val="0070583C"/>
    <w:rsid w:val="00705E5F"/>
    <w:rsid w:val="007061CC"/>
    <w:rsid w:val="00706843"/>
    <w:rsid w:val="007105D1"/>
    <w:rsid w:val="00710693"/>
    <w:rsid w:val="00713699"/>
    <w:rsid w:val="007177FF"/>
    <w:rsid w:val="00725F07"/>
    <w:rsid w:val="00727C61"/>
    <w:rsid w:val="007300DC"/>
    <w:rsid w:val="00730A79"/>
    <w:rsid w:val="00730D45"/>
    <w:rsid w:val="00737FB7"/>
    <w:rsid w:val="00740567"/>
    <w:rsid w:val="00741592"/>
    <w:rsid w:val="007446B9"/>
    <w:rsid w:val="00750887"/>
    <w:rsid w:val="00756DE0"/>
    <w:rsid w:val="00761FC5"/>
    <w:rsid w:val="00770FC7"/>
    <w:rsid w:val="00776161"/>
    <w:rsid w:val="00781A01"/>
    <w:rsid w:val="00785C34"/>
    <w:rsid w:val="00786898"/>
    <w:rsid w:val="00786F80"/>
    <w:rsid w:val="00790B11"/>
    <w:rsid w:val="007951CB"/>
    <w:rsid w:val="007A07CE"/>
    <w:rsid w:val="007A0C55"/>
    <w:rsid w:val="007A5282"/>
    <w:rsid w:val="007B1F31"/>
    <w:rsid w:val="007B2B81"/>
    <w:rsid w:val="007B3E57"/>
    <w:rsid w:val="007B5CFC"/>
    <w:rsid w:val="007B60BC"/>
    <w:rsid w:val="007B6421"/>
    <w:rsid w:val="007D5F04"/>
    <w:rsid w:val="007D6149"/>
    <w:rsid w:val="007D657D"/>
    <w:rsid w:val="007D679D"/>
    <w:rsid w:val="007D79D5"/>
    <w:rsid w:val="007E03D5"/>
    <w:rsid w:val="007E39D5"/>
    <w:rsid w:val="007E4A35"/>
    <w:rsid w:val="00801492"/>
    <w:rsid w:val="00804CF6"/>
    <w:rsid w:val="00805D86"/>
    <w:rsid w:val="00807492"/>
    <w:rsid w:val="0081535D"/>
    <w:rsid w:val="008165DC"/>
    <w:rsid w:val="008207AE"/>
    <w:rsid w:val="008265DD"/>
    <w:rsid w:val="008279FA"/>
    <w:rsid w:val="00830B14"/>
    <w:rsid w:val="00831FEE"/>
    <w:rsid w:val="008350EB"/>
    <w:rsid w:val="00837AEA"/>
    <w:rsid w:val="00840818"/>
    <w:rsid w:val="00841660"/>
    <w:rsid w:val="00841E9A"/>
    <w:rsid w:val="00844CC9"/>
    <w:rsid w:val="00844FD4"/>
    <w:rsid w:val="008457B7"/>
    <w:rsid w:val="0084614C"/>
    <w:rsid w:val="0084702A"/>
    <w:rsid w:val="00855953"/>
    <w:rsid w:val="00863944"/>
    <w:rsid w:val="00863D9F"/>
    <w:rsid w:val="008707C2"/>
    <w:rsid w:val="008763FC"/>
    <w:rsid w:val="008805D5"/>
    <w:rsid w:val="00886ED7"/>
    <w:rsid w:val="008967C0"/>
    <w:rsid w:val="00896CFB"/>
    <w:rsid w:val="008A5438"/>
    <w:rsid w:val="008A685B"/>
    <w:rsid w:val="008B145F"/>
    <w:rsid w:val="008B37CF"/>
    <w:rsid w:val="008C05CA"/>
    <w:rsid w:val="008C17E6"/>
    <w:rsid w:val="008C1A53"/>
    <w:rsid w:val="008C218A"/>
    <w:rsid w:val="008C3224"/>
    <w:rsid w:val="008C3A48"/>
    <w:rsid w:val="008C71BB"/>
    <w:rsid w:val="008D0132"/>
    <w:rsid w:val="008D6550"/>
    <w:rsid w:val="008D7E80"/>
    <w:rsid w:val="008E19DE"/>
    <w:rsid w:val="008E1C4E"/>
    <w:rsid w:val="008F04AE"/>
    <w:rsid w:val="008F04EF"/>
    <w:rsid w:val="008F08EC"/>
    <w:rsid w:val="00903835"/>
    <w:rsid w:val="0090621A"/>
    <w:rsid w:val="00911564"/>
    <w:rsid w:val="00914451"/>
    <w:rsid w:val="0091479A"/>
    <w:rsid w:val="00914B89"/>
    <w:rsid w:val="009209F3"/>
    <w:rsid w:val="00921C7B"/>
    <w:rsid w:val="00924379"/>
    <w:rsid w:val="009333FE"/>
    <w:rsid w:val="0093739D"/>
    <w:rsid w:val="0094000A"/>
    <w:rsid w:val="00952388"/>
    <w:rsid w:val="0095701B"/>
    <w:rsid w:val="009651A7"/>
    <w:rsid w:val="0097163F"/>
    <w:rsid w:val="00977609"/>
    <w:rsid w:val="00980A44"/>
    <w:rsid w:val="0098381E"/>
    <w:rsid w:val="009913F8"/>
    <w:rsid w:val="009925CD"/>
    <w:rsid w:val="00993028"/>
    <w:rsid w:val="00995B2D"/>
    <w:rsid w:val="009A0B13"/>
    <w:rsid w:val="009A1AC7"/>
    <w:rsid w:val="009A1EF1"/>
    <w:rsid w:val="009A2A28"/>
    <w:rsid w:val="009B721B"/>
    <w:rsid w:val="009B73BD"/>
    <w:rsid w:val="009B7665"/>
    <w:rsid w:val="009C1D9D"/>
    <w:rsid w:val="009E77AE"/>
    <w:rsid w:val="009F4F83"/>
    <w:rsid w:val="009F50F2"/>
    <w:rsid w:val="00A01F54"/>
    <w:rsid w:val="00A02F44"/>
    <w:rsid w:val="00A04C4F"/>
    <w:rsid w:val="00A05767"/>
    <w:rsid w:val="00A14985"/>
    <w:rsid w:val="00A15D8F"/>
    <w:rsid w:val="00A24EA1"/>
    <w:rsid w:val="00A34941"/>
    <w:rsid w:val="00A37501"/>
    <w:rsid w:val="00A42D15"/>
    <w:rsid w:val="00A46432"/>
    <w:rsid w:val="00A472EA"/>
    <w:rsid w:val="00A516A3"/>
    <w:rsid w:val="00A53569"/>
    <w:rsid w:val="00A65421"/>
    <w:rsid w:val="00A66591"/>
    <w:rsid w:val="00A724D4"/>
    <w:rsid w:val="00A811CF"/>
    <w:rsid w:val="00A87F20"/>
    <w:rsid w:val="00AA34B1"/>
    <w:rsid w:val="00AB2903"/>
    <w:rsid w:val="00AB7F68"/>
    <w:rsid w:val="00AC0F98"/>
    <w:rsid w:val="00AC1801"/>
    <w:rsid w:val="00AC1E90"/>
    <w:rsid w:val="00AD47D2"/>
    <w:rsid w:val="00AD59F2"/>
    <w:rsid w:val="00AE167B"/>
    <w:rsid w:val="00AE7555"/>
    <w:rsid w:val="00AF1843"/>
    <w:rsid w:val="00AF30F3"/>
    <w:rsid w:val="00AF3744"/>
    <w:rsid w:val="00B03357"/>
    <w:rsid w:val="00B05CE1"/>
    <w:rsid w:val="00B111B8"/>
    <w:rsid w:val="00B13889"/>
    <w:rsid w:val="00B16F5A"/>
    <w:rsid w:val="00B20F73"/>
    <w:rsid w:val="00B26117"/>
    <w:rsid w:val="00B266B8"/>
    <w:rsid w:val="00B31B63"/>
    <w:rsid w:val="00B3276F"/>
    <w:rsid w:val="00B34AE8"/>
    <w:rsid w:val="00B41D79"/>
    <w:rsid w:val="00B465E2"/>
    <w:rsid w:val="00B4694B"/>
    <w:rsid w:val="00B51C5C"/>
    <w:rsid w:val="00B53ADE"/>
    <w:rsid w:val="00B56AF1"/>
    <w:rsid w:val="00B65437"/>
    <w:rsid w:val="00B6638A"/>
    <w:rsid w:val="00B714F8"/>
    <w:rsid w:val="00B77D4E"/>
    <w:rsid w:val="00B806E2"/>
    <w:rsid w:val="00B82BE1"/>
    <w:rsid w:val="00B84C10"/>
    <w:rsid w:val="00B86577"/>
    <w:rsid w:val="00B92918"/>
    <w:rsid w:val="00BA1589"/>
    <w:rsid w:val="00BA66AA"/>
    <w:rsid w:val="00BB34BD"/>
    <w:rsid w:val="00BB4C7E"/>
    <w:rsid w:val="00BB7187"/>
    <w:rsid w:val="00BB79B6"/>
    <w:rsid w:val="00BC6F57"/>
    <w:rsid w:val="00BD0352"/>
    <w:rsid w:val="00BD1E06"/>
    <w:rsid w:val="00BD247A"/>
    <w:rsid w:val="00BD2DD9"/>
    <w:rsid w:val="00BE016F"/>
    <w:rsid w:val="00BE293F"/>
    <w:rsid w:val="00BE30D6"/>
    <w:rsid w:val="00BE4BE3"/>
    <w:rsid w:val="00BE6460"/>
    <w:rsid w:val="00BF561A"/>
    <w:rsid w:val="00C008E7"/>
    <w:rsid w:val="00C02DE7"/>
    <w:rsid w:val="00C12596"/>
    <w:rsid w:val="00C15461"/>
    <w:rsid w:val="00C23B60"/>
    <w:rsid w:val="00C24554"/>
    <w:rsid w:val="00C3204D"/>
    <w:rsid w:val="00C361F2"/>
    <w:rsid w:val="00C36F42"/>
    <w:rsid w:val="00C414B5"/>
    <w:rsid w:val="00C473B3"/>
    <w:rsid w:val="00C51618"/>
    <w:rsid w:val="00C51E90"/>
    <w:rsid w:val="00C57814"/>
    <w:rsid w:val="00C72D13"/>
    <w:rsid w:val="00C76CEA"/>
    <w:rsid w:val="00C84268"/>
    <w:rsid w:val="00C922A1"/>
    <w:rsid w:val="00C92360"/>
    <w:rsid w:val="00C954FB"/>
    <w:rsid w:val="00C95913"/>
    <w:rsid w:val="00C9709B"/>
    <w:rsid w:val="00C97677"/>
    <w:rsid w:val="00C97904"/>
    <w:rsid w:val="00CA551C"/>
    <w:rsid w:val="00CA59E6"/>
    <w:rsid w:val="00CB4FB5"/>
    <w:rsid w:val="00CB5559"/>
    <w:rsid w:val="00CB7289"/>
    <w:rsid w:val="00CC24C6"/>
    <w:rsid w:val="00CC3F74"/>
    <w:rsid w:val="00CC49B2"/>
    <w:rsid w:val="00CC5796"/>
    <w:rsid w:val="00CC5C49"/>
    <w:rsid w:val="00CC73AA"/>
    <w:rsid w:val="00CD2C27"/>
    <w:rsid w:val="00CD303E"/>
    <w:rsid w:val="00CD34F8"/>
    <w:rsid w:val="00CD5176"/>
    <w:rsid w:val="00CD61C6"/>
    <w:rsid w:val="00CE4DF8"/>
    <w:rsid w:val="00CE532A"/>
    <w:rsid w:val="00CE6F8C"/>
    <w:rsid w:val="00CF2C8D"/>
    <w:rsid w:val="00CF7D39"/>
    <w:rsid w:val="00D00832"/>
    <w:rsid w:val="00D02CE8"/>
    <w:rsid w:val="00D04FDF"/>
    <w:rsid w:val="00D07FD9"/>
    <w:rsid w:val="00D10A81"/>
    <w:rsid w:val="00D10E98"/>
    <w:rsid w:val="00D11AC3"/>
    <w:rsid w:val="00D1281B"/>
    <w:rsid w:val="00D23C05"/>
    <w:rsid w:val="00D328EF"/>
    <w:rsid w:val="00D33741"/>
    <w:rsid w:val="00D3746A"/>
    <w:rsid w:val="00D40DE9"/>
    <w:rsid w:val="00D4519B"/>
    <w:rsid w:val="00D544BD"/>
    <w:rsid w:val="00D54646"/>
    <w:rsid w:val="00D56BE1"/>
    <w:rsid w:val="00D63AD3"/>
    <w:rsid w:val="00D65A65"/>
    <w:rsid w:val="00D70DC7"/>
    <w:rsid w:val="00D71C08"/>
    <w:rsid w:val="00D80418"/>
    <w:rsid w:val="00D830D4"/>
    <w:rsid w:val="00D83245"/>
    <w:rsid w:val="00D90A4D"/>
    <w:rsid w:val="00D914D1"/>
    <w:rsid w:val="00DA04A6"/>
    <w:rsid w:val="00DA37A0"/>
    <w:rsid w:val="00DB07CE"/>
    <w:rsid w:val="00DB347F"/>
    <w:rsid w:val="00DB6BB9"/>
    <w:rsid w:val="00DC3DD6"/>
    <w:rsid w:val="00DC6B07"/>
    <w:rsid w:val="00DD4D65"/>
    <w:rsid w:val="00DD6597"/>
    <w:rsid w:val="00DE2E22"/>
    <w:rsid w:val="00DE4FCE"/>
    <w:rsid w:val="00DE55B3"/>
    <w:rsid w:val="00DE689C"/>
    <w:rsid w:val="00DF2A4E"/>
    <w:rsid w:val="00DF340B"/>
    <w:rsid w:val="00DF48E1"/>
    <w:rsid w:val="00DF48F3"/>
    <w:rsid w:val="00DF49BC"/>
    <w:rsid w:val="00DF51BD"/>
    <w:rsid w:val="00E02798"/>
    <w:rsid w:val="00E030B6"/>
    <w:rsid w:val="00E055B1"/>
    <w:rsid w:val="00E062D0"/>
    <w:rsid w:val="00E0791D"/>
    <w:rsid w:val="00E13402"/>
    <w:rsid w:val="00E1552E"/>
    <w:rsid w:val="00E15F8F"/>
    <w:rsid w:val="00E16331"/>
    <w:rsid w:val="00E253E8"/>
    <w:rsid w:val="00E31BEB"/>
    <w:rsid w:val="00E32798"/>
    <w:rsid w:val="00E36EC3"/>
    <w:rsid w:val="00E37704"/>
    <w:rsid w:val="00E42B28"/>
    <w:rsid w:val="00E44058"/>
    <w:rsid w:val="00E45BD1"/>
    <w:rsid w:val="00E470B0"/>
    <w:rsid w:val="00E50883"/>
    <w:rsid w:val="00E5236F"/>
    <w:rsid w:val="00E5420C"/>
    <w:rsid w:val="00E65300"/>
    <w:rsid w:val="00E65654"/>
    <w:rsid w:val="00E707E3"/>
    <w:rsid w:val="00E7430D"/>
    <w:rsid w:val="00E75521"/>
    <w:rsid w:val="00E805CF"/>
    <w:rsid w:val="00E80DC1"/>
    <w:rsid w:val="00E8406B"/>
    <w:rsid w:val="00E8584F"/>
    <w:rsid w:val="00E85BB9"/>
    <w:rsid w:val="00E93891"/>
    <w:rsid w:val="00E94654"/>
    <w:rsid w:val="00EA54E6"/>
    <w:rsid w:val="00EA711F"/>
    <w:rsid w:val="00EB48E8"/>
    <w:rsid w:val="00EC1140"/>
    <w:rsid w:val="00EC600D"/>
    <w:rsid w:val="00ED1021"/>
    <w:rsid w:val="00ED1081"/>
    <w:rsid w:val="00ED2BE3"/>
    <w:rsid w:val="00ED3457"/>
    <w:rsid w:val="00EE03E9"/>
    <w:rsid w:val="00EE0A5C"/>
    <w:rsid w:val="00EE47F5"/>
    <w:rsid w:val="00EE4A98"/>
    <w:rsid w:val="00EE5994"/>
    <w:rsid w:val="00F115C8"/>
    <w:rsid w:val="00F11676"/>
    <w:rsid w:val="00F1277A"/>
    <w:rsid w:val="00F16DAB"/>
    <w:rsid w:val="00F20197"/>
    <w:rsid w:val="00F317D5"/>
    <w:rsid w:val="00F351AF"/>
    <w:rsid w:val="00F42BE5"/>
    <w:rsid w:val="00F42F50"/>
    <w:rsid w:val="00F43233"/>
    <w:rsid w:val="00F441CF"/>
    <w:rsid w:val="00F44E74"/>
    <w:rsid w:val="00F455DC"/>
    <w:rsid w:val="00F456BF"/>
    <w:rsid w:val="00F522E6"/>
    <w:rsid w:val="00F54005"/>
    <w:rsid w:val="00F61054"/>
    <w:rsid w:val="00F618A9"/>
    <w:rsid w:val="00F61A3E"/>
    <w:rsid w:val="00F62BAF"/>
    <w:rsid w:val="00F64DA3"/>
    <w:rsid w:val="00F6560E"/>
    <w:rsid w:val="00F700FB"/>
    <w:rsid w:val="00F72BAB"/>
    <w:rsid w:val="00F77FBD"/>
    <w:rsid w:val="00F80025"/>
    <w:rsid w:val="00F818DD"/>
    <w:rsid w:val="00F8545C"/>
    <w:rsid w:val="00F85E3A"/>
    <w:rsid w:val="00F8782E"/>
    <w:rsid w:val="00F927E8"/>
    <w:rsid w:val="00F92922"/>
    <w:rsid w:val="00F92E5E"/>
    <w:rsid w:val="00F93D13"/>
    <w:rsid w:val="00F95C32"/>
    <w:rsid w:val="00F971BB"/>
    <w:rsid w:val="00F97211"/>
    <w:rsid w:val="00FA4098"/>
    <w:rsid w:val="00FA5AB5"/>
    <w:rsid w:val="00FA72E4"/>
    <w:rsid w:val="00FA75F5"/>
    <w:rsid w:val="00FB0CD4"/>
    <w:rsid w:val="00FB1609"/>
    <w:rsid w:val="00FB2987"/>
    <w:rsid w:val="00FC07E8"/>
    <w:rsid w:val="00FC3FEE"/>
    <w:rsid w:val="00FD1B4F"/>
    <w:rsid w:val="00FD732C"/>
    <w:rsid w:val="00FE3A3F"/>
    <w:rsid w:val="00FF430D"/>
    <w:rsid w:val="00FF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75BC"/>
  <w15:docId w15:val="{4C0D14C3-C919-4B96-A452-A3B67B37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6577"/>
    <w:rPr>
      <w:rFonts w:ascii="CG Times (W1)" w:hAnsi="CG Times (W1)"/>
    </w:rPr>
  </w:style>
  <w:style w:type="paragraph" w:styleId="Heading1">
    <w:name w:val="heading 1"/>
    <w:basedOn w:val="Normal"/>
    <w:next w:val="Normal"/>
    <w:link w:val="Heading1Char"/>
    <w:qFormat/>
    <w:rsid w:val="00CE6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86577"/>
    <w:pPr>
      <w:keepNext/>
      <w:tabs>
        <w:tab w:val="left" w:pos="540"/>
      </w:tabs>
      <w:spacing w:line="240" w:lineRule="atLeast"/>
      <w:outlineLvl w:val="1"/>
    </w:pPr>
    <w:rPr>
      <w:rFonts w:ascii="Times New Roman" w:hAnsi="Times New Roman"/>
      <w:b/>
      <w:sz w:val="22"/>
    </w:rPr>
  </w:style>
  <w:style w:type="paragraph" w:styleId="Heading3">
    <w:name w:val="heading 3"/>
    <w:basedOn w:val="Normal"/>
    <w:next w:val="Normal"/>
    <w:link w:val="Heading3Char"/>
    <w:semiHidden/>
    <w:unhideWhenUsed/>
    <w:qFormat/>
    <w:rsid w:val="00CE6F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E42E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E6F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E6F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E6F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E6F8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E6F8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6577"/>
    <w:pPr>
      <w:tabs>
        <w:tab w:val="center" w:pos="4320"/>
        <w:tab w:val="right" w:pos="8640"/>
      </w:tabs>
    </w:pPr>
  </w:style>
  <w:style w:type="paragraph" w:styleId="Title">
    <w:name w:val="Title"/>
    <w:basedOn w:val="Normal"/>
    <w:qFormat/>
    <w:rsid w:val="00B86577"/>
    <w:pPr>
      <w:tabs>
        <w:tab w:val="left" w:pos="540"/>
      </w:tabs>
      <w:spacing w:line="240" w:lineRule="atLeast"/>
      <w:jc w:val="center"/>
    </w:pPr>
    <w:rPr>
      <w:rFonts w:ascii="Helvetica" w:hAnsi="Helvetica"/>
      <w:b/>
      <w:sz w:val="24"/>
    </w:rPr>
  </w:style>
  <w:style w:type="paragraph" w:styleId="BodyTextIndent">
    <w:name w:val="Body Text Indent"/>
    <w:basedOn w:val="Normal"/>
    <w:rsid w:val="00B86577"/>
    <w:pPr>
      <w:tabs>
        <w:tab w:val="left" w:pos="540"/>
      </w:tabs>
      <w:ind w:left="360" w:hanging="360"/>
    </w:pPr>
    <w:rPr>
      <w:rFonts w:ascii="Helvetica" w:hAnsi="Helvetica"/>
    </w:rPr>
  </w:style>
  <w:style w:type="paragraph" w:styleId="Header">
    <w:name w:val="header"/>
    <w:basedOn w:val="Normal"/>
    <w:link w:val="HeaderChar"/>
    <w:uiPriority w:val="99"/>
    <w:rsid w:val="00B86577"/>
    <w:pPr>
      <w:tabs>
        <w:tab w:val="center" w:pos="4320"/>
        <w:tab w:val="right" w:pos="8640"/>
      </w:tabs>
    </w:pPr>
  </w:style>
  <w:style w:type="paragraph" w:styleId="BodyText">
    <w:name w:val="Body Text"/>
    <w:basedOn w:val="Normal"/>
    <w:rsid w:val="00B86577"/>
    <w:pPr>
      <w:tabs>
        <w:tab w:val="left" w:pos="540"/>
      </w:tabs>
      <w:spacing w:line="240" w:lineRule="atLeast"/>
    </w:pPr>
    <w:rPr>
      <w:rFonts w:ascii="Times New Roman" w:hAnsi="Times New Roman"/>
      <w:b/>
      <w:i/>
      <w:sz w:val="22"/>
    </w:rPr>
  </w:style>
  <w:style w:type="paragraph" w:styleId="BodyTextIndent3">
    <w:name w:val="Body Text Indent 3"/>
    <w:basedOn w:val="Normal"/>
    <w:rsid w:val="00B86577"/>
    <w:pPr>
      <w:ind w:left="1260" w:hanging="1260"/>
    </w:pPr>
    <w:rPr>
      <w:rFonts w:ascii="Times New Roman" w:hAnsi="Times New Roman"/>
      <w:sz w:val="22"/>
    </w:rPr>
  </w:style>
  <w:style w:type="paragraph" w:styleId="NormalWeb">
    <w:name w:val="Normal (Web)"/>
    <w:basedOn w:val="Normal"/>
    <w:rsid w:val="00B86577"/>
    <w:pPr>
      <w:spacing w:before="100" w:beforeAutospacing="1" w:after="100" w:afterAutospacing="1"/>
    </w:pPr>
    <w:rPr>
      <w:rFonts w:ascii="Times New Roman" w:hAnsi="Times New Roman"/>
      <w:sz w:val="24"/>
      <w:szCs w:val="24"/>
    </w:rPr>
  </w:style>
  <w:style w:type="character" w:customStyle="1" w:styleId="spelle">
    <w:name w:val="spelle"/>
    <w:basedOn w:val="DefaultParagraphFont"/>
    <w:rsid w:val="00B86577"/>
  </w:style>
  <w:style w:type="character" w:styleId="Hyperlink">
    <w:name w:val="Hyperlink"/>
    <w:basedOn w:val="DefaultParagraphFont"/>
    <w:rsid w:val="00B86577"/>
    <w:rPr>
      <w:color w:val="0000FF"/>
      <w:u w:val="single"/>
    </w:rPr>
  </w:style>
  <w:style w:type="character" w:customStyle="1" w:styleId="grame">
    <w:name w:val="grame"/>
    <w:basedOn w:val="DefaultParagraphFont"/>
    <w:rsid w:val="00B86577"/>
  </w:style>
  <w:style w:type="character" w:styleId="FollowedHyperlink">
    <w:name w:val="FollowedHyperlink"/>
    <w:basedOn w:val="DefaultParagraphFont"/>
    <w:rsid w:val="00D33741"/>
    <w:rPr>
      <w:color w:val="800080"/>
      <w:u w:val="single"/>
    </w:rPr>
  </w:style>
  <w:style w:type="paragraph" w:customStyle="1" w:styleId="Default">
    <w:name w:val="Default"/>
    <w:rsid w:val="00AC0F9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50789"/>
    <w:pPr>
      <w:ind w:left="720"/>
      <w:contextualSpacing/>
    </w:pPr>
  </w:style>
  <w:style w:type="character" w:customStyle="1" w:styleId="HeaderChar">
    <w:name w:val="Header Char"/>
    <w:basedOn w:val="DefaultParagraphFont"/>
    <w:link w:val="Header"/>
    <w:uiPriority w:val="99"/>
    <w:rsid w:val="00450789"/>
    <w:rPr>
      <w:rFonts w:ascii="CG Times (W1)" w:hAnsi="CG Times (W1)"/>
    </w:rPr>
  </w:style>
  <w:style w:type="character" w:customStyle="1" w:styleId="FooterChar">
    <w:name w:val="Footer Char"/>
    <w:basedOn w:val="DefaultParagraphFont"/>
    <w:link w:val="Footer"/>
    <w:uiPriority w:val="99"/>
    <w:rsid w:val="00450789"/>
    <w:rPr>
      <w:rFonts w:ascii="CG Times (W1)" w:hAnsi="CG Times (W1)"/>
    </w:rPr>
  </w:style>
  <w:style w:type="character" w:customStyle="1" w:styleId="Heading4Char">
    <w:name w:val="Heading 4 Char"/>
    <w:basedOn w:val="DefaultParagraphFont"/>
    <w:link w:val="Heading4"/>
    <w:rsid w:val="00A14985"/>
    <w:rPr>
      <w:b/>
      <w:bCs/>
      <w:sz w:val="28"/>
      <w:szCs w:val="28"/>
    </w:rPr>
  </w:style>
  <w:style w:type="paragraph" w:styleId="BalloonText">
    <w:name w:val="Balloon Text"/>
    <w:basedOn w:val="Normal"/>
    <w:link w:val="BalloonTextChar"/>
    <w:rsid w:val="002E11FF"/>
    <w:rPr>
      <w:rFonts w:ascii="Tahoma" w:hAnsi="Tahoma" w:cs="Tahoma"/>
      <w:sz w:val="16"/>
      <w:szCs w:val="16"/>
    </w:rPr>
  </w:style>
  <w:style w:type="character" w:customStyle="1" w:styleId="BalloonTextChar">
    <w:name w:val="Balloon Text Char"/>
    <w:basedOn w:val="DefaultParagraphFont"/>
    <w:link w:val="BalloonText"/>
    <w:rsid w:val="002E11FF"/>
    <w:rPr>
      <w:rFonts w:ascii="Tahoma" w:hAnsi="Tahoma" w:cs="Tahoma"/>
      <w:sz w:val="16"/>
      <w:szCs w:val="16"/>
    </w:rPr>
  </w:style>
  <w:style w:type="character" w:customStyle="1" w:styleId="Heading1Char">
    <w:name w:val="Heading 1 Char"/>
    <w:basedOn w:val="DefaultParagraphFont"/>
    <w:link w:val="Heading1"/>
    <w:rsid w:val="00CE6F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E6F8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semiHidden/>
    <w:rsid w:val="00CE6F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CE6F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CE6F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CE6F8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E6F8C"/>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qFormat/>
    <w:rsid w:val="00CE6F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E6F8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944">
      <w:bodyDiv w:val="1"/>
      <w:marLeft w:val="0"/>
      <w:marRight w:val="0"/>
      <w:marTop w:val="0"/>
      <w:marBottom w:val="0"/>
      <w:divBdr>
        <w:top w:val="none" w:sz="0" w:space="0" w:color="auto"/>
        <w:left w:val="none" w:sz="0" w:space="0" w:color="auto"/>
        <w:bottom w:val="none" w:sz="0" w:space="0" w:color="auto"/>
        <w:right w:val="none" w:sz="0" w:space="0" w:color="auto"/>
      </w:divBdr>
    </w:div>
    <w:div w:id="89861763">
      <w:bodyDiv w:val="1"/>
      <w:marLeft w:val="0"/>
      <w:marRight w:val="0"/>
      <w:marTop w:val="0"/>
      <w:marBottom w:val="0"/>
      <w:divBdr>
        <w:top w:val="none" w:sz="0" w:space="0" w:color="auto"/>
        <w:left w:val="none" w:sz="0" w:space="0" w:color="auto"/>
        <w:bottom w:val="none" w:sz="0" w:space="0" w:color="auto"/>
        <w:right w:val="none" w:sz="0" w:space="0" w:color="auto"/>
      </w:divBdr>
    </w:div>
    <w:div w:id="479225170">
      <w:bodyDiv w:val="1"/>
      <w:marLeft w:val="0"/>
      <w:marRight w:val="0"/>
      <w:marTop w:val="0"/>
      <w:marBottom w:val="0"/>
      <w:divBdr>
        <w:top w:val="none" w:sz="0" w:space="0" w:color="auto"/>
        <w:left w:val="none" w:sz="0" w:space="0" w:color="auto"/>
        <w:bottom w:val="none" w:sz="0" w:space="0" w:color="auto"/>
        <w:right w:val="none" w:sz="0" w:space="0" w:color="auto"/>
      </w:divBdr>
    </w:div>
    <w:div w:id="1125538472">
      <w:bodyDiv w:val="1"/>
      <w:marLeft w:val="0"/>
      <w:marRight w:val="0"/>
      <w:marTop w:val="0"/>
      <w:marBottom w:val="0"/>
      <w:divBdr>
        <w:top w:val="none" w:sz="0" w:space="0" w:color="auto"/>
        <w:left w:val="none" w:sz="0" w:space="0" w:color="auto"/>
        <w:bottom w:val="none" w:sz="0" w:space="0" w:color="auto"/>
        <w:right w:val="none" w:sz="0" w:space="0" w:color="auto"/>
      </w:divBdr>
    </w:div>
    <w:div w:id="18013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DD11-F8F5-45DF-BA15-1C3315D8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vt:lpstr>
    </vt:vector>
  </TitlesOfParts>
  <Company>University of Richmond</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Brinkerhoff</dc:creator>
  <cp:lastModifiedBy>Susan Balenger</cp:lastModifiedBy>
  <cp:revision>17</cp:revision>
  <cp:lastPrinted>2015-10-04T18:07:00Z</cp:lastPrinted>
  <dcterms:created xsi:type="dcterms:W3CDTF">2016-08-26T21:14:00Z</dcterms:created>
  <dcterms:modified xsi:type="dcterms:W3CDTF">2016-12-03T18:45:00Z</dcterms:modified>
</cp:coreProperties>
</file>